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EAA" w:rsidRPr="00F21EAA" w:rsidRDefault="00F21EAA" w:rsidP="00F21EAA">
      <w:pPr>
        <w:spacing w:before="100" w:beforeAutospacing="1" w:after="100" w:afterAutospacing="1" w:line="240" w:lineRule="auto"/>
        <w:rPr>
          <w:rFonts w:ascii="Times New Roman" w:eastAsia="Times New Roman" w:hAnsi="Times New Roman" w:cs="Times New Roman"/>
          <w:sz w:val="24"/>
          <w:szCs w:val="24"/>
          <w:lang w:eastAsia="en-AU"/>
        </w:rPr>
      </w:pPr>
      <w:r w:rsidRPr="00F21EAA">
        <w:rPr>
          <w:rFonts w:ascii="Times New Roman" w:eastAsia="Times New Roman" w:hAnsi="Times New Roman" w:cs="Times New Roman"/>
          <w:b/>
          <w:bCs/>
          <w:sz w:val="21"/>
          <w:lang w:eastAsia="en-AU"/>
        </w:rPr>
        <w:t xml:space="preserve">Why did the British </w:t>
      </w:r>
      <w:r w:rsidR="00F13828" w:rsidRPr="00F21EAA">
        <w:rPr>
          <w:rFonts w:ascii="Times New Roman" w:eastAsia="Times New Roman" w:hAnsi="Times New Roman" w:cs="Times New Roman"/>
          <w:b/>
          <w:bCs/>
          <w:sz w:val="21"/>
          <w:lang w:eastAsia="en-AU"/>
        </w:rPr>
        <w:t>Empire</w:t>
      </w:r>
      <w:r w:rsidRPr="00F21EAA">
        <w:rPr>
          <w:rFonts w:ascii="Times New Roman" w:eastAsia="Times New Roman" w:hAnsi="Times New Roman" w:cs="Times New Roman"/>
          <w:b/>
          <w:bCs/>
          <w:sz w:val="21"/>
          <w:lang w:eastAsia="en-AU"/>
        </w:rPr>
        <w:t xml:space="preserve"> invade India? </w:t>
      </w:r>
    </w:p>
    <w:p w:rsidR="00F21EAA" w:rsidRPr="00F21EAA" w:rsidRDefault="00F21EAA" w:rsidP="00414037">
      <w:pPr>
        <w:spacing w:before="100" w:beforeAutospacing="1" w:after="100" w:afterAutospacing="1" w:line="240" w:lineRule="auto"/>
        <w:outlineLvl w:val="1"/>
        <w:rPr>
          <w:rFonts w:ascii="Times New Roman" w:eastAsia="Times New Roman" w:hAnsi="Times New Roman" w:cs="Times New Roman"/>
          <w:b/>
          <w:bCs/>
          <w:sz w:val="36"/>
          <w:szCs w:val="36"/>
          <w:lang w:eastAsia="en-AU"/>
        </w:rPr>
      </w:pPr>
      <w:r w:rsidRPr="00F21EAA">
        <w:rPr>
          <w:rFonts w:ascii="Times New Roman" w:eastAsia="Times New Roman" w:hAnsi="Times New Roman" w:cs="Times New Roman"/>
          <w:b/>
          <w:bCs/>
          <w:sz w:val="36"/>
          <w:szCs w:val="36"/>
          <w:lang w:eastAsia="en-AU"/>
        </w:rPr>
        <w:t>British Invasion in India</w:t>
      </w:r>
    </w:p>
    <w:p w:rsidR="00F21EAA" w:rsidRPr="00F21EAA" w:rsidRDefault="00F21EAA" w:rsidP="00F21EAA">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r w:rsidRPr="00F21EAA">
        <w:rPr>
          <w:rFonts w:ascii="Times New Roman" w:eastAsia="Times New Roman" w:hAnsi="Times New Roman" w:cs="Times New Roman"/>
          <w:b/>
          <w:bCs/>
          <w:sz w:val="27"/>
          <w:szCs w:val="27"/>
          <w:lang w:eastAsia="en-AU"/>
        </w:rPr>
        <w:t>British in India -The Coming of the Europeans</w:t>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commentRangeStart w:id="0"/>
      <w:r w:rsidRPr="00446580">
        <w:rPr>
          <w:rFonts w:ascii="Times New Roman" w:eastAsia="Times New Roman" w:hAnsi="Times New Roman" w:cs="Times New Roman"/>
          <w:b/>
          <w:sz w:val="20"/>
          <w:szCs w:val="20"/>
          <w:lang w:eastAsia="en-AU"/>
        </w:rPr>
        <w:t>The quest for wealth and power brought Europeans to Indian shores in 1498</w:t>
      </w:r>
      <w:r w:rsidRPr="00E8136F">
        <w:rPr>
          <w:rFonts w:ascii="Times New Roman" w:eastAsia="Times New Roman" w:hAnsi="Times New Roman" w:cs="Times New Roman"/>
          <w:sz w:val="20"/>
          <w:szCs w:val="20"/>
          <w:lang w:eastAsia="en-AU"/>
        </w:rPr>
        <w:t xml:space="preserve"> </w:t>
      </w:r>
      <w:commentRangeEnd w:id="0"/>
      <w:r w:rsidR="00F13828" w:rsidRPr="00E8136F">
        <w:rPr>
          <w:rStyle w:val="CommentReference"/>
          <w:sz w:val="20"/>
          <w:szCs w:val="20"/>
        </w:rPr>
        <w:commentReference w:id="0"/>
      </w:r>
      <w:r w:rsidRPr="00E8136F">
        <w:rPr>
          <w:rFonts w:ascii="Times New Roman" w:eastAsia="Times New Roman" w:hAnsi="Times New Roman" w:cs="Times New Roman"/>
          <w:sz w:val="20"/>
          <w:szCs w:val="20"/>
          <w:lang w:eastAsia="en-AU"/>
        </w:rPr>
        <w:t xml:space="preserve">when Vasco </w:t>
      </w:r>
      <w:proofErr w:type="spellStart"/>
      <w:r w:rsidRPr="00E8136F">
        <w:rPr>
          <w:rFonts w:ascii="Times New Roman" w:eastAsia="Times New Roman" w:hAnsi="Times New Roman" w:cs="Times New Roman"/>
          <w:sz w:val="20"/>
          <w:szCs w:val="20"/>
          <w:lang w:eastAsia="en-AU"/>
        </w:rPr>
        <w:t>da</w:t>
      </w:r>
      <w:proofErr w:type="spellEnd"/>
      <w:r w:rsidRPr="00E8136F">
        <w:rPr>
          <w:rFonts w:ascii="Times New Roman" w:eastAsia="Times New Roman" w:hAnsi="Times New Roman" w:cs="Times New Roman"/>
          <w:sz w:val="20"/>
          <w:szCs w:val="20"/>
          <w:lang w:eastAsia="en-AU"/>
        </w:rPr>
        <w:t xml:space="preserve"> Gama, the Portuguese voyager, arrived in Calicut (modern Kozhikode, Kerala) on the west coast. In their search for spices and Christian converts, the Portuguese challenged Arab supremacy in the Indian Ocean, and, with their galleons fitted with powerful cannons, set up a network of strategic trading posts along the Arabian Sea and the Persian Gulf. In 1510 the </w:t>
      </w:r>
      <w:commentRangeStart w:id="1"/>
      <w:r w:rsidRPr="00446580">
        <w:rPr>
          <w:rFonts w:ascii="Times New Roman" w:eastAsia="Times New Roman" w:hAnsi="Times New Roman" w:cs="Times New Roman"/>
          <w:b/>
          <w:sz w:val="20"/>
          <w:szCs w:val="20"/>
          <w:lang w:eastAsia="en-AU"/>
        </w:rPr>
        <w:t xml:space="preserve">Portuguese took over the enclave of Goa, which became the </w:t>
      </w:r>
      <w:proofErr w:type="spellStart"/>
      <w:r w:rsidRPr="00446580">
        <w:rPr>
          <w:rFonts w:ascii="Times New Roman" w:eastAsia="Times New Roman" w:hAnsi="Times New Roman" w:cs="Times New Roman"/>
          <w:b/>
          <w:sz w:val="20"/>
          <w:szCs w:val="20"/>
          <w:lang w:eastAsia="en-AU"/>
        </w:rPr>
        <w:t>center</w:t>
      </w:r>
      <w:proofErr w:type="spellEnd"/>
      <w:r w:rsidRPr="00446580">
        <w:rPr>
          <w:rFonts w:ascii="Times New Roman" w:eastAsia="Times New Roman" w:hAnsi="Times New Roman" w:cs="Times New Roman"/>
          <w:b/>
          <w:sz w:val="20"/>
          <w:szCs w:val="20"/>
          <w:lang w:eastAsia="en-AU"/>
        </w:rPr>
        <w:t xml:space="preserve"> of their commercial and </w:t>
      </w:r>
      <w:hyperlink r:id="rId6" w:history="1">
        <w:r w:rsidRPr="00446580">
          <w:rPr>
            <w:rFonts w:ascii="Times New Roman" w:eastAsia="Times New Roman" w:hAnsi="Times New Roman" w:cs="Times New Roman"/>
            <w:b/>
            <w:sz w:val="20"/>
            <w:szCs w:val="20"/>
            <w:lang w:eastAsia="en-AU"/>
          </w:rPr>
          <w:t>political</w:t>
        </w:r>
      </w:hyperlink>
      <w:r w:rsidRPr="00446580">
        <w:rPr>
          <w:rFonts w:ascii="Times New Roman" w:eastAsia="Times New Roman" w:hAnsi="Times New Roman" w:cs="Times New Roman"/>
          <w:b/>
          <w:sz w:val="20"/>
          <w:szCs w:val="20"/>
          <w:lang w:eastAsia="en-AU"/>
        </w:rPr>
        <w:t xml:space="preserve"> power</w:t>
      </w:r>
      <w:r w:rsidRPr="00E8136F">
        <w:rPr>
          <w:rFonts w:ascii="Times New Roman" w:eastAsia="Times New Roman" w:hAnsi="Times New Roman" w:cs="Times New Roman"/>
          <w:sz w:val="20"/>
          <w:szCs w:val="20"/>
          <w:lang w:eastAsia="en-AU"/>
        </w:rPr>
        <w:t xml:space="preserve"> </w:t>
      </w:r>
      <w:commentRangeEnd w:id="1"/>
      <w:r w:rsidR="00F13828" w:rsidRPr="00E8136F">
        <w:rPr>
          <w:rStyle w:val="CommentReference"/>
          <w:sz w:val="20"/>
          <w:szCs w:val="20"/>
        </w:rPr>
        <w:commentReference w:id="1"/>
      </w:r>
      <w:r w:rsidRPr="00E8136F">
        <w:rPr>
          <w:rFonts w:ascii="Times New Roman" w:eastAsia="Times New Roman" w:hAnsi="Times New Roman" w:cs="Times New Roman"/>
          <w:sz w:val="20"/>
          <w:szCs w:val="20"/>
          <w:lang w:eastAsia="en-AU"/>
        </w:rPr>
        <w:t>in India and which they controlled for nearly four and a half centuries.</w:t>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British Invasion</w:t>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Economic competition among the European nations led to the founding of commercial companies in England (the East India Company, founded in 1600) and in the Netherlands (</w:t>
      </w:r>
      <w:proofErr w:type="spellStart"/>
      <w:r w:rsidRPr="00E8136F">
        <w:rPr>
          <w:rFonts w:ascii="Times New Roman" w:eastAsia="Times New Roman" w:hAnsi="Times New Roman" w:cs="Times New Roman"/>
          <w:sz w:val="20"/>
          <w:szCs w:val="20"/>
          <w:lang w:eastAsia="en-AU"/>
        </w:rPr>
        <w:t>Verenigde</w:t>
      </w:r>
      <w:proofErr w:type="spellEnd"/>
      <w:r w:rsidRPr="00E8136F">
        <w:rPr>
          <w:rFonts w:ascii="Times New Roman" w:eastAsia="Times New Roman" w:hAnsi="Times New Roman" w:cs="Times New Roman"/>
          <w:sz w:val="20"/>
          <w:szCs w:val="20"/>
          <w:lang w:eastAsia="en-AU"/>
        </w:rPr>
        <w:t xml:space="preserve"> </w:t>
      </w:r>
      <w:proofErr w:type="spellStart"/>
      <w:r w:rsidRPr="00E8136F">
        <w:rPr>
          <w:rFonts w:ascii="Times New Roman" w:eastAsia="Times New Roman" w:hAnsi="Times New Roman" w:cs="Times New Roman"/>
          <w:sz w:val="20"/>
          <w:szCs w:val="20"/>
          <w:lang w:eastAsia="en-AU"/>
        </w:rPr>
        <w:t>Oost-Indische</w:t>
      </w:r>
      <w:proofErr w:type="spellEnd"/>
      <w:r w:rsidRPr="00E8136F">
        <w:rPr>
          <w:rFonts w:ascii="Times New Roman" w:eastAsia="Times New Roman" w:hAnsi="Times New Roman" w:cs="Times New Roman"/>
          <w:sz w:val="20"/>
          <w:szCs w:val="20"/>
          <w:lang w:eastAsia="en-AU"/>
        </w:rPr>
        <w:t xml:space="preserve"> </w:t>
      </w:r>
      <w:proofErr w:type="spellStart"/>
      <w:r w:rsidRPr="00E8136F">
        <w:rPr>
          <w:rFonts w:ascii="Times New Roman" w:eastAsia="Times New Roman" w:hAnsi="Times New Roman" w:cs="Times New Roman"/>
          <w:sz w:val="20"/>
          <w:szCs w:val="20"/>
          <w:lang w:eastAsia="en-AU"/>
        </w:rPr>
        <w:t>Compagnie</w:t>
      </w:r>
      <w:proofErr w:type="spellEnd"/>
      <w:r w:rsidRPr="00E8136F">
        <w:rPr>
          <w:rFonts w:ascii="Times New Roman" w:eastAsia="Times New Roman" w:hAnsi="Times New Roman" w:cs="Times New Roman"/>
          <w:sz w:val="20"/>
          <w:szCs w:val="20"/>
          <w:lang w:eastAsia="en-AU"/>
        </w:rPr>
        <w:t xml:space="preserve">--the </w:t>
      </w:r>
      <w:hyperlink r:id="rId7" w:history="1">
        <w:r w:rsidRPr="00E8136F">
          <w:rPr>
            <w:rFonts w:ascii="Times New Roman" w:eastAsia="Times New Roman" w:hAnsi="Times New Roman" w:cs="Times New Roman"/>
            <w:sz w:val="20"/>
            <w:szCs w:val="20"/>
            <w:lang w:eastAsia="en-AU"/>
          </w:rPr>
          <w:t>United</w:t>
        </w:r>
      </w:hyperlink>
      <w:r w:rsidRPr="00E8136F">
        <w:rPr>
          <w:rFonts w:ascii="Times New Roman" w:eastAsia="Times New Roman" w:hAnsi="Times New Roman" w:cs="Times New Roman"/>
          <w:sz w:val="20"/>
          <w:szCs w:val="20"/>
          <w:lang w:eastAsia="en-AU"/>
        </w:rPr>
        <w:t xml:space="preserve"> East India Company, founded in 1602), </w:t>
      </w:r>
      <w:commentRangeStart w:id="2"/>
      <w:r w:rsidRPr="00446580">
        <w:rPr>
          <w:rFonts w:ascii="Times New Roman" w:eastAsia="Times New Roman" w:hAnsi="Times New Roman" w:cs="Times New Roman"/>
          <w:b/>
          <w:sz w:val="20"/>
          <w:szCs w:val="20"/>
          <w:lang w:eastAsia="en-AU"/>
        </w:rPr>
        <w:t>whose primary aim was to capture the spice trade by breaking the Portuguese monopoly in Asia</w:t>
      </w:r>
      <w:commentRangeEnd w:id="2"/>
      <w:r w:rsidR="00E8136F" w:rsidRPr="00446580">
        <w:rPr>
          <w:rStyle w:val="CommentReference"/>
          <w:b/>
        </w:rPr>
        <w:commentReference w:id="2"/>
      </w:r>
      <w:r w:rsidRPr="00E8136F">
        <w:rPr>
          <w:rFonts w:ascii="Times New Roman" w:eastAsia="Times New Roman" w:hAnsi="Times New Roman" w:cs="Times New Roman"/>
          <w:sz w:val="20"/>
          <w:szCs w:val="20"/>
          <w:lang w:eastAsia="en-AU"/>
        </w:rPr>
        <w:t xml:space="preserve">. Although the Dutch, with a large supply of capital and support from their </w:t>
      </w:r>
      <w:hyperlink r:id="rId8" w:history="1">
        <w:r w:rsidRPr="00E8136F">
          <w:rPr>
            <w:rFonts w:ascii="Times New Roman" w:eastAsia="Times New Roman" w:hAnsi="Times New Roman" w:cs="Times New Roman"/>
            <w:sz w:val="20"/>
            <w:szCs w:val="20"/>
            <w:lang w:eastAsia="en-AU"/>
          </w:rPr>
          <w:t>government</w:t>
        </w:r>
      </w:hyperlink>
      <w:r w:rsidRPr="00E8136F">
        <w:rPr>
          <w:rFonts w:ascii="Times New Roman" w:eastAsia="Times New Roman" w:hAnsi="Times New Roman" w:cs="Times New Roman"/>
          <w:sz w:val="20"/>
          <w:szCs w:val="20"/>
          <w:lang w:eastAsia="en-AU"/>
        </w:rPr>
        <w:t xml:space="preserve">, </w:t>
      </w:r>
      <w:proofErr w:type="spellStart"/>
      <w:r w:rsidRPr="00E8136F">
        <w:rPr>
          <w:rFonts w:ascii="Times New Roman" w:eastAsia="Times New Roman" w:hAnsi="Times New Roman" w:cs="Times New Roman"/>
          <w:sz w:val="20"/>
          <w:szCs w:val="20"/>
          <w:lang w:eastAsia="en-AU"/>
        </w:rPr>
        <w:t>preempted</w:t>
      </w:r>
      <w:proofErr w:type="spellEnd"/>
      <w:r w:rsidRPr="00E8136F">
        <w:rPr>
          <w:rFonts w:ascii="Times New Roman" w:eastAsia="Times New Roman" w:hAnsi="Times New Roman" w:cs="Times New Roman"/>
          <w:sz w:val="20"/>
          <w:szCs w:val="20"/>
          <w:lang w:eastAsia="en-AU"/>
        </w:rPr>
        <w:t xml:space="preserve"> and ultimately excluded the British from the heartland of spices in the East Indies (modern-day Indonesia), both companies managed to establish trading "factories" (actually warehouses) along the Indian coast. The Dutch, for example, used various ports on the Coromandel Coast in South India, especially </w:t>
      </w:r>
      <w:proofErr w:type="spellStart"/>
      <w:r w:rsidRPr="00E8136F">
        <w:rPr>
          <w:rFonts w:ascii="Times New Roman" w:eastAsia="Times New Roman" w:hAnsi="Times New Roman" w:cs="Times New Roman"/>
          <w:sz w:val="20"/>
          <w:szCs w:val="20"/>
          <w:lang w:eastAsia="en-AU"/>
        </w:rPr>
        <w:t>Pulicat</w:t>
      </w:r>
      <w:proofErr w:type="spellEnd"/>
      <w:r w:rsidRPr="00E8136F">
        <w:rPr>
          <w:rFonts w:ascii="Times New Roman" w:eastAsia="Times New Roman" w:hAnsi="Times New Roman" w:cs="Times New Roman"/>
          <w:sz w:val="20"/>
          <w:szCs w:val="20"/>
          <w:lang w:eastAsia="en-AU"/>
        </w:rPr>
        <w:t xml:space="preserve"> (about twenty </w:t>
      </w:r>
      <w:proofErr w:type="spellStart"/>
      <w:r w:rsidRPr="00E8136F">
        <w:rPr>
          <w:rFonts w:ascii="Times New Roman" w:eastAsia="Times New Roman" w:hAnsi="Times New Roman" w:cs="Times New Roman"/>
          <w:sz w:val="20"/>
          <w:szCs w:val="20"/>
          <w:lang w:eastAsia="en-AU"/>
        </w:rPr>
        <w:t>kilometers</w:t>
      </w:r>
      <w:proofErr w:type="spellEnd"/>
      <w:r w:rsidRPr="00E8136F">
        <w:rPr>
          <w:rFonts w:ascii="Times New Roman" w:eastAsia="Times New Roman" w:hAnsi="Times New Roman" w:cs="Times New Roman"/>
          <w:sz w:val="20"/>
          <w:szCs w:val="20"/>
          <w:lang w:eastAsia="en-AU"/>
        </w:rPr>
        <w:t xml:space="preserve"> north of Madras), as major sources for slaves for their plantations in the East Indies and for cotton cloth as early as 1609. </w:t>
      </w:r>
      <w:commentRangeStart w:id="3"/>
      <w:r w:rsidRPr="000F3C6E">
        <w:rPr>
          <w:rFonts w:ascii="Times New Roman" w:eastAsia="Times New Roman" w:hAnsi="Times New Roman" w:cs="Times New Roman"/>
          <w:b/>
          <w:sz w:val="20"/>
          <w:szCs w:val="20"/>
          <w:lang w:eastAsia="en-AU"/>
        </w:rPr>
        <w:t>(The English, however, established their first factory at what today is known as Madras only in 1639.)</w:t>
      </w:r>
      <w:commentRangeEnd w:id="3"/>
      <w:r w:rsidR="00446580" w:rsidRPr="000F3C6E">
        <w:rPr>
          <w:rStyle w:val="CommentReference"/>
          <w:b/>
        </w:rPr>
        <w:commentReference w:id="3"/>
      </w:r>
      <w:r w:rsidRPr="000F3C6E">
        <w:rPr>
          <w:rFonts w:ascii="Times New Roman" w:eastAsia="Times New Roman" w:hAnsi="Times New Roman" w:cs="Times New Roman"/>
          <w:b/>
          <w:sz w:val="20"/>
          <w:szCs w:val="20"/>
          <w:lang w:eastAsia="en-AU"/>
        </w:rPr>
        <w:t xml:space="preserve"> </w:t>
      </w:r>
      <w:commentRangeStart w:id="4"/>
      <w:r w:rsidRPr="000F3C6E">
        <w:rPr>
          <w:rFonts w:ascii="Times New Roman" w:eastAsia="Times New Roman" w:hAnsi="Times New Roman" w:cs="Times New Roman"/>
          <w:b/>
          <w:sz w:val="20"/>
          <w:szCs w:val="20"/>
          <w:lang w:eastAsia="en-AU"/>
        </w:rPr>
        <w:t>Indian rulers enthusiastically accommodated the newcomers in hopes of pitting them against the Portuguese.</w:t>
      </w:r>
      <w:commentRangeEnd w:id="4"/>
      <w:r w:rsidR="00446580" w:rsidRPr="000F3C6E">
        <w:rPr>
          <w:rStyle w:val="CommentReference"/>
          <w:b/>
        </w:rPr>
        <w:commentReference w:id="4"/>
      </w:r>
      <w:r w:rsidRPr="00E8136F">
        <w:rPr>
          <w:rFonts w:ascii="Times New Roman" w:eastAsia="Times New Roman" w:hAnsi="Times New Roman" w:cs="Times New Roman"/>
          <w:sz w:val="20"/>
          <w:szCs w:val="20"/>
          <w:lang w:eastAsia="en-AU"/>
        </w:rPr>
        <w:t xml:space="preserve"> </w:t>
      </w:r>
      <w:commentRangeStart w:id="5"/>
      <w:r w:rsidRPr="000F3C6E">
        <w:rPr>
          <w:rFonts w:ascii="Times New Roman" w:eastAsia="Times New Roman" w:hAnsi="Times New Roman" w:cs="Times New Roman"/>
          <w:b/>
          <w:sz w:val="20"/>
          <w:szCs w:val="20"/>
          <w:lang w:eastAsia="en-AU"/>
        </w:rPr>
        <w:t xml:space="preserve">In 1619 Jahangir granted them permission to trade in his territories at Surat (in Gujarat) on the west coast and </w:t>
      </w:r>
      <w:proofErr w:type="spellStart"/>
      <w:r w:rsidRPr="000F3C6E">
        <w:rPr>
          <w:rFonts w:ascii="Times New Roman" w:eastAsia="Times New Roman" w:hAnsi="Times New Roman" w:cs="Times New Roman"/>
          <w:b/>
          <w:sz w:val="20"/>
          <w:szCs w:val="20"/>
          <w:lang w:eastAsia="en-AU"/>
        </w:rPr>
        <w:t>Hughli</w:t>
      </w:r>
      <w:proofErr w:type="spellEnd"/>
      <w:r w:rsidRPr="000F3C6E">
        <w:rPr>
          <w:rFonts w:ascii="Times New Roman" w:eastAsia="Times New Roman" w:hAnsi="Times New Roman" w:cs="Times New Roman"/>
          <w:b/>
          <w:sz w:val="20"/>
          <w:szCs w:val="20"/>
          <w:lang w:eastAsia="en-AU"/>
        </w:rPr>
        <w:t xml:space="preserve"> (in </w:t>
      </w:r>
      <w:hyperlink r:id="rId9" w:history="1">
        <w:r w:rsidRPr="000F3C6E">
          <w:rPr>
            <w:rFonts w:ascii="Times New Roman" w:eastAsia="Times New Roman" w:hAnsi="Times New Roman" w:cs="Times New Roman"/>
            <w:b/>
            <w:sz w:val="20"/>
            <w:szCs w:val="20"/>
            <w:lang w:eastAsia="en-AU"/>
          </w:rPr>
          <w:t>West Bengal</w:t>
        </w:r>
      </w:hyperlink>
      <w:r w:rsidRPr="000F3C6E">
        <w:rPr>
          <w:rFonts w:ascii="Times New Roman" w:eastAsia="Times New Roman" w:hAnsi="Times New Roman" w:cs="Times New Roman"/>
          <w:b/>
          <w:sz w:val="20"/>
          <w:szCs w:val="20"/>
          <w:lang w:eastAsia="en-AU"/>
        </w:rPr>
        <w:t>) in the east.</w:t>
      </w:r>
      <w:commentRangeEnd w:id="5"/>
      <w:r w:rsidR="000F3C6E">
        <w:rPr>
          <w:rStyle w:val="CommentReference"/>
        </w:rPr>
        <w:commentReference w:id="5"/>
      </w:r>
      <w:r w:rsidRPr="00E8136F">
        <w:rPr>
          <w:rFonts w:ascii="Times New Roman" w:eastAsia="Times New Roman" w:hAnsi="Times New Roman" w:cs="Times New Roman"/>
          <w:sz w:val="20"/>
          <w:szCs w:val="20"/>
          <w:lang w:eastAsia="en-AU"/>
        </w:rPr>
        <w:t xml:space="preserve"> These and other locations on the </w:t>
      </w:r>
      <w:hyperlink r:id="rId10" w:history="1">
        <w:r w:rsidRPr="00E8136F">
          <w:rPr>
            <w:rFonts w:ascii="Times New Roman" w:eastAsia="Times New Roman" w:hAnsi="Times New Roman" w:cs="Times New Roman"/>
            <w:sz w:val="20"/>
            <w:szCs w:val="20"/>
            <w:lang w:eastAsia="en-AU"/>
          </w:rPr>
          <w:t>peninsula</w:t>
        </w:r>
      </w:hyperlink>
      <w:r w:rsidRPr="00E8136F">
        <w:rPr>
          <w:rFonts w:ascii="Times New Roman" w:eastAsia="Times New Roman" w:hAnsi="Times New Roman" w:cs="Times New Roman"/>
          <w:sz w:val="20"/>
          <w:szCs w:val="20"/>
          <w:lang w:eastAsia="en-AU"/>
        </w:rPr>
        <w:t xml:space="preserve"> became </w:t>
      </w:r>
      <w:proofErr w:type="spellStart"/>
      <w:r w:rsidRPr="00E8136F">
        <w:rPr>
          <w:rFonts w:ascii="Times New Roman" w:eastAsia="Times New Roman" w:hAnsi="Times New Roman" w:cs="Times New Roman"/>
          <w:sz w:val="20"/>
          <w:szCs w:val="20"/>
          <w:lang w:eastAsia="en-AU"/>
        </w:rPr>
        <w:t>centers</w:t>
      </w:r>
      <w:proofErr w:type="spellEnd"/>
      <w:r w:rsidRPr="00E8136F">
        <w:rPr>
          <w:rFonts w:ascii="Times New Roman" w:eastAsia="Times New Roman" w:hAnsi="Times New Roman" w:cs="Times New Roman"/>
          <w:sz w:val="20"/>
          <w:szCs w:val="20"/>
          <w:lang w:eastAsia="en-AU"/>
        </w:rPr>
        <w:t xml:space="preserve"> of international trade in spices, cotton, sugar, raw silk, salt</w:t>
      </w:r>
      <w:r w:rsidR="000F3C6E">
        <w:rPr>
          <w:rFonts w:ascii="Times New Roman" w:eastAsia="Times New Roman" w:hAnsi="Times New Roman" w:cs="Times New Roman"/>
          <w:sz w:val="20"/>
          <w:szCs w:val="20"/>
          <w:lang w:eastAsia="en-AU"/>
        </w:rPr>
        <w:t xml:space="preserve">, </w:t>
      </w:r>
      <w:proofErr w:type="spellStart"/>
      <w:r w:rsidR="000F3C6E">
        <w:rPr>
          <w:rFonts w:ascii="Times New Roman" w:eastAsia="Times New Roman" w:hAnsi="Times New Roman" w:cs="Times New Roman"/>
          <w:sz w:val="20"/>
          <w:szCs w:val="20"/>
          <w:lang w:eastAsia="en-AU"/>
        </w:rPr>
        <w:t>pep</w:t>
      </w:r>
      <w:r w:rsidRPr="00E8136F">
        <w:rPr>
          <w:rFonts w:ascii="Times New Roman" w:eastAsia="Times New Roman" w:hAnsi="Times New Roman" w:cs="Times New Roman"/>
          <w:sz w:val="20"/>
          <w:szCs w:val="20"/>
          <w:lang w:eastAsia="en-AU"/>
        </w:rPr>
        <w:t>er</w:t>
      </w:r>
      <w:proofErr w:type="spellEnd"/>
      <w:r w:rsidRPr="00E8136F">
        <w:rPr>
          <w:rFonts w:ascii="Times New Roman" w:eastAsia="Times New Roman" w:hAnsi="Times New Roman" w:cs="Times New Roman"/>
          <w:sz w:val="20"/>
          <w:szCs w:val="20"/>
          <w:lang w:eastAsia="en-AU"/>
        </w:rPr>
        <w:t>, calico, and indigo.</w:t>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 xml:space="preserve">English company agents became familiar with Indian customs and languages, including Persian, the unifying official language under the </w:t>
      </w:r>
      <w:proofErr w:type="spellStart"/>
      <w:r w:rsidRPr="00E8136F">
        <w:rPr>
          <w:rFonts w:ascii="Times New Roman" w:eastAsia="Times New Roman" w:hAnsi="Times New Roman" w:cs="Times New Roman"/>
          <w:sz w:val="20"/>
          <w:szCs w:val="20"/>
          <w:lang w:eastAsia="en-AU"/>
        </w:rPr>
        <w:t>Mughals</w:t>
      </w:r>
      <w:proofErr w:type="spellEnd"/>
      <w:r w:rsidRPr="00E8136F">
        <w:rPr>
          <w:rFonts w:ascii="Times New Roman" w:eastAsia="Times New Roman" w:hAnsi="Times New Roman" w:cs="Times New Roman"/>
          <w:sz w:val="20"/>
          <w:szCs w:val="20"/>
          <w:lang w:eastAsia="en-AU"/>
        </w:rPr>
        <w:t>. In many ways, the English agents of that period lived like Indians, intermarried willingly, and a large number of them never returned to their home country</w:t>
      </w:r>
      <w:commentRangeStart w:id="6"/>
      <w:r w:rsidRPr="000F3C6E">
        <w:rPr>
          <w:rFonts w:ascii="Times New Roman" w:eastAsia="Times New Roman" w:hAnsi="Times New Roman" w:cs="Times New Roman"/>
          <w:b/>
          <w:sz w:val="20"/>
          <w:szCs w:val="20"/>
          <w:lang w:eastAsia="en-AU"/>
        </w:rPr>
        <w:t>. The knowledge of India thus acquired and the mutual ties forged with Indian trading groups gave the English a competitive edge over other Europeans.</w:t>
      </w:r>
      <w:commentRangeEnd w:id="6"/>
      <w:r w:rsidR="000F3C6E" w:rsidRPr="000F3C6E">
        <w:rPr>
          <w:rStyle w:val="CommentReference"/>
          <w:b/>
        </w:rPr>
        <w:commentReference w:id="6"/>
      </w:r>
      <w:r w:rsidRPr="00E8136F">
        <w:rPr>
          <w:rFonts w:ascii="Times New Roman" w:eastAsia="Times New Roman" w:hAnsi="Times New Roman" w:cs="Times New Roman"/>
          <w:sz w:val="20"/>
          <w:szCs w:val="20"/>
          <w:lang w:eastAsia="en-AU"/>
        </w:rPr>
        <w:t xml:space="preserve"> The French commercial interest--</w:t>
      </w:r>
      <w:proofErr w:type="spellStart"/>
      <w:r w:rsidRPr="00E8136F">
        <w:rPr>
          <w:rFonts w:ascii="Times New Roman" w:eastAsia="Times New Roman" w:hAnsi="Times New Roman" w:cs="Times New Roman"/>
          <w:sz w:val="20"/>
          <w:szCs w:val="20"/>
          <w:lang w:eastAsia="en-AU"/>
        </w:rPr>
        <w:t>Compagnie</w:t>
      </w:r>
      <w:proofErr w:type="spellEnd"/>
      <w:r w:rsidRPr="00E8136F">
        <w:rPr>
          <w:rFonts w:ascii="Times New Roman" w:eastAsia="Times New Roman" w:hAnsi="Times New Roman" w:cs="Times New Roman"/>
          <w:sz w:val="20"/>
          <w:szCs w:val="20"/>
          <w:lang w:eastAsia="en-AU"/>
        </w:rPr>
        <w:t xml:space="preserve"> des </w:t>
      </w:r>
      <w:proofErr w:type="spellStart"/>
      <w:r w:rsidRPr="00E8136F">
        <w:rPr>
          <w:rFonts w:ascii="Times New Roman" w:eastAsia="Times New Roman" w:hAnsi="Times New Roman" w:cs="Times New Roman"/>
          <w:sz w:val="20"/>
          <w:szCs w:val="20"/>
          <w:lang w:eastAsia="en-AU"/>
        </w:rPr>
        <w:t>Indes</w:t>
      </w:r>
      <w:proofErr w:type="spellEnd"/>
      <w:r w:rsidRPr="00E8136F">
        <w:rPr>
          <w:rFonts w:ascii="Times New Roman" w:eastAsia="Times New Roman" w:hAnsi="Times New Roman" w:cs="Times New Roman"/>
          <w:sz w:val="20"/>
          <w:szCs w:val="20"/>
          <w:lang w:eastAsia="en-AU"/>
        </w:rPr>
        <w:t xml:space="preserve"> </w:t>
      </w:r>
      <w:proofErr w:type="spellStart"/>
      <w:r w:rsidRPr="00E8136F">
        <w:rPr>
          <w:rFonts w:ascii="Times New Roman" w:eastAsia="Times New Roman" w:hAnsi="Times New Roman" w:cs="Times New Roman"/>
          <w:sz w:val="20"/>
          <w:szCs w:val="20"/>
          <w:lang w:eastAsia="en-AU"/>
        </w:rPr>
        <w:t>Orientales</w:t>
      </w:r>
      <w:proofErr w:type="spellEnd"/>
      <w:r w:rsidRPr="00E8136F">
        <w:rPr>
          <w:rFonts w:ascii="Times New Roman" w:eastAsia="Times New Roman" w:hAnsi="Times New Roman" w:cs="Times New Roman"/>
          <w:sz w:val="20"/>
          <w:szCs w:val="20"/>
          <w:lang w:eastAsia="en-AU"/>
        </w:rPr>
        <w:t xml:space="preserve"> (</w:t>
      </w:r>
      <w:commentRangeStart w:id="7"/>
      <w:r w:rsidRPr="00FE21B9">
        <w:rPr>
          <w:rFonts w:ascii="Times New Roman" w:eastAsia="Times New Roman" w:hAnsi="Times New Roman" w:cs="Times New Roman"/>
          <w:b/>
          <w:sz w:val="20"/>
          <w:szCs w:val="20"/>
          <w:lang w:eastAsia="en-AU"/>
        </w:rPr>
        <w:t>East India Company, founded in 1664)</w:t>
      </w:r>
      <w:commentRangeEnd w:id="7"/>
      <w:r w:rsidR="00306547" w:rsidRPr="00FE21B9">
        <w:rPr>
          <w:rStyle w:val="CommentReference"/>
          <w:b/>
        </w:rPr>
        <w:commentReference w:id="7"/>
      </w:r>
      <w:r w:rsidRPr="00E8136F">
        <w:rPr>
          <w:rFonts w:ascii="Times New Roman" w:eastAsia="Times New Roman" w:hAnsi="Times New Roman" w:cs="Times New Roman"/>
          <w:sz w:val="20"/>
          <w:szCs w:val="20"/>
          <w:lang w:eastAsia="en-AU"/>
        </w:rPr>
        <w:t>--came late, but the French also established themselves in India, emulating the precedents set by their competitors as they founded their enclave at Pondicherry (</w:t>
      </w:r>
      <w:proofErr w:type="spellStart"/>
      <w:r w:rsidRPr="00E8136F">
        <w:rPr>
          <w:rFonts w:ascii="Times New Roman" w:eastAsia="Times New Roman" w:hAnsi="Times New Roman" w:cs="Times New Roman"/>
          <w:sz w:val="20"/>
          <w:szCs w:val="20"/>
          <w:lang w:eastAsia="en-AU"/>
        </w:rPr>
        <w:t>Puduchcheri</w:t>
      </w:r>
      <w:proofErr w:type="spellEnd"/>
      <w:r w:rsidRPr="00E8136F">
        <w:rPr>
          <w:rFonts w:ascii="Times New Roman" w:eastAsia="Times New Roman" w:hAnsi="Times New Roman" w:cs="Times New Roman"/>
          <w:sz w:val="20"/>
          <w:szCs w:val="20"/>
          <w:lang w:eastAsia="en-AU"/>
        </w:rPr>
        <w:t xml:space="preserve">) on the </w:t>
      </w:r>
      <w:proofErr w:type="spellStart"/>
      <w:r w:rsidRPr="00E8136F">
        <w:rPr>
          <w:rFonts w:ascii="Times New Roman" w:eastAsia="Times New Roman" w:hAnsi="Times New Roman" w:cs="Times New Roman"/>
          <w:sz w:val="20"/>
          <w:szCs w:val="20"/>
          <w:lang w:eastAsia="en-AU"/>
        </w:rPr>
        <w:t>Coramandel</w:t>
      </w:r>
      <w:proofErr w:type="spellEnd"/>
      <w:r w:rsidRPr="00E8136F">
        <w:rPr>
          <w:rFonts w:ascii="Times New Roman" w:eastAsia="Times New Roman" w:hAnsi="Times New Roman" w:cs="Times New Roman"/>
          <w:sz w:val="20"/>
          <w:szCs w:val="20"/>
          <w:lang w:eastAsia="en-AU"/>
        </w:rPr>
        <w:t xml:space="preserve"> Coast.</w:t>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 xml:space="preserve">In 1717 the </w:t>
      </w:r>
      <w:proofErr w:type="spellStart"/>
      <w:r w:rsidRPr="00E8136F">
        <w:rPr>
          <w:rFonts w:ascii="Times New Roman" w:eastAsia="Times New Roman" w:hAnsi="Times New Roman" w:cs="Times New Roman"/>
          <w:sz w:val="20"/>
          <w:szCs w:val="20"/>
          <w:lang w:eastAsia="en-AU"/>
        </w:rPr>
        <w:t>Mughal</w:t>
      </w:r>
      <w:proofErr w:type="spellEnd"/>
      <w:r w:rsidRPr="00E8136F">
        <w:rPr>
          <w:rFonts w:ascii="Times New Roman" w:eastAsia="Times New Roman" w:hAnsi="Times New Roman" w:cs="Times New Roman"/>
          <w:sz w:val="20"/>
          <w:szCs w:val="20"/>
          <w:lang w:eastAsia="en-AU"/>
        </w:rPr>
        <w:t xml:space="preserve"> emperor, </w:t>
      </w:r>
      <w:proofErr w:type="spellStart"/>
      <w:r w:rsidRPr="00E8136F">
        <w:rPr>
          <w:rFonts w:ascii="Times New Roman" w:eastAsia="Times New Roman" w:hAnsi="Times New Roman" w:cs="Times New Roman"/>
          <w:sz w:val="20"/>
          <w:szCs w:val="20"/>
          <w:lang w:eastAsia="en-AU"/>
        </w:rPr>
        <w:t>Farrukh-siyar</w:t>
      </w:r>
      <w:proofErr w:type="spellEnd"/>
      <w:r w:rsidRPr="00E8136F">
        <w:rPr>
          <w:rFonts w:ascii="Times New Roman" w:eastAsia="Times New Roman" w:hAnsi="Times New Roman" w:cs="Times New Roman"/>
          <w:sz w:val="20"/>
          <w:szCs w:val="20"/>
          <w:lang w:eastAsia="en-AU"/>
        </w:rPr>
        <w:t xml:space="preserve"> (r. 1713-19), gave the British--who by then had </w:t>
      </w:r>
      <w:commentRangeStart w:id="8"/>
      <w:r w:rsidRPr="00FE21B9">
        <w:rPr>
          <w:rFonts w:ascii="Times New Roman" w:eastAsia="Times New Roman" w:hAnsi="Times New Roman" w:cs="Times New Roman"/>
          <w:b/>
          <w:sz w:val="20"/>
          <w:szCs w:val="20"/>
          <w:lang w:eastAsia="en-AU"/>
        </w:rPr>
        <w:t>already established themselves in the south and the west--a grant of thirty-eight villages near Calcutta</w:t>
      </w:r>
      <w:commentRangeEnd w:id="8"/>
      <w:r w:rsidR="008F2CD6" w:rsidRPr="00FE21B9">
        <w:rPr>
          <w:rStyle w:val="CommentReference"/>
          <w:b/>
        </w:rPr>
        <w:commentReference w:id="8"/>
      </w:r>
      <w:r w:rsidRPr="00E8136F">
        <w:rPr>
          <w:rFonts w:ascii="Times New Roman" w:eastAsia="Times New Roman" w:hAnsi="Times New Roman" w:cs="Times New Roman"/>
          <w:sz w:val="20"/>
          <w:szCs w:val="20"/>
          <w:lang w:eastAsia="en-AU"/>
        </w:rPr>
        <w:t xml:space="preserve">, acknowledging their importance to the continuity of international trade in the Bengal economy. As did the Dutch and the French, the </w:t>
      </w:r>
      <w:commentRangeStart w:id="9"/>
      <w:r w:rsidRPr="00FE21B9">
        <w:rPr>
          <w:rFonts w:ascii="Times New Roman" w:eastAsia="Times New Roman" w:hAnsi="Times New Roman" w:cs="Times New Roman"/>
          <w:b/>
          <w:sz w:val="20"/>
          <w:szCs w:val="20"/>
          <w:lang w:eastAsia="en-AU"/>
        </w:rPr>
        <w:t>British brought silver bullion and copper to pay for transactions</w:t>
      </w:r>
      <w:commentRangeEnd w:id="9"/>
      <w:r w:rsidR="00062A48" w:rsidRPr="00FE21B9">
        <w:rPr>
          <w:rStyle w:val="CommentReference"/>
          <w:b/>
        </w:rPr>
        <w:commentReference w:id="9"/>
      </w:r>
      <w:r w:rsidRPr="00E8136F">
        <w:rPr>
          <w:rFonts w:ascii="Times New Roman" w:eastAsia="Times New Roman" w:hAnsi="Times New Roman" w:cs="Times New Roman"/>
          <w:sz w:val="20"/>
          <w:szCs w:val="20"/>
          <w:lang w:eastAsia="en-AU"/>
        </w:rPr>
        <w:t xml:space="preserve">, helping the </w:t>
      </w:r>
      <w:hyperlink r:id="rId11" w:history="1">
        <w:r w:rsidRPr="00E8136F">
          <w:rPr>
            <w:rFonts w:ascii="Times New Roman" w:eastAsia="Times New Roman" w:hAnsi="Times New Roman" w:cs="Times New Roman"/>
            <w:sz w:val="20"/>
            <w:szCs w:val="20"/>
            <w:lang w:eastAsia="en-AU"/>
          </w:rPr>
          <w:t>smooth</w:t>
        </w:r>
      </w:hyperlink>
      <w:r w:rsidRPr="00E8136F">
        <w:rPr>
          <w:rFonts w:ascii="Times New Roman" w:eastAsia="Times New Roman" w:hAnsi="Times New Roman" w:cs="Times New Roman"/>
          <w:sz w:val="20"/>
          <w:szCs w:val="20"/>
          <w:lang w:eastAsia="en-AU"/>
        </w:rPr>
        <w:t xml:space="preserve"> functioning of the </w:t>
      </w:r>
      <w:proofErr w:type="spellStart"/>
      <w:r w:rsidRPr="00E8136F">
        <w:rPr>
          <w:rFonts w:ascii="Times New Roman" w:eastAsia="Times New Roman" w:hAnsi="Times New Roman" w:cs="Times New Roman"/>
          <w:sz w:val="20"/>
          <w:szCs w:val="20"/>
          <w:lang w:eastAsia="en-AU"/>
        </w:rPr>
        <w:t>Mughal</w:t>
      </w:r>
      <w:proofErr w:type="spellEnd"/>
      <w:r w:rsidRPr="00E8136F">
        <w:rPr>
          <w:rFonts w:ascii="Times New Roman" w:eastAsia="Times New Roman" w:hAnsi="Times New Roman" w:cs="Times New Roman"/>
          <w:sz w:val="20"/>
          <w:szCs w:val="20"/>
          <w:lang w:eastAsia="en-AU"/>
        </w:rPr>
        <w:t xml:space="preserve"> revenue system and increasing the benefits to local artisans and traders. </w:t>
      </w:r>
      <w:commentRangeStart w:id="10"/>
      <w:r w:rsidRPr="00FE21B9">
        <w:rPr>
          <w:rFonts w:ascii="Times New Roman" w:eastAsia="Times New Roman" w:hAnsi="Times New Roman" w:cs="Times New Roman"/>
          <w:b/>
          <w:sz w:val="20"/>
          <w:szCs w:val="20"/>
          <w:lang w:eastAsia="en-AU"/>
        </w:rPr>
        <w:t>The fortified warehouses of the British brought extraterritorial status, which enabled them to administer their own civil and criminal laws and offered numerous employment opportunities as well as asylum to foreigners and Indians.</w:t>
      </w:r>
      <w:commentRangeEnd w:id="10"/>
      <w:r w:rsidR="00062A48" w:rsidRPr="00FE21B9">
        <w:rPr>
          <w:rStyle w:val="CommentReference"/>
          <w:b/>
        </w:rPr>
        <w:commentReference w:id="10"/>
      </w:r>
      <w:r w:rsidRPr="00FE21B9">
        <w:rPr>
          <w:rFonts w:ascii="Times New Roman" w:eastAsia="Times New Roman" w:hAnsi="Times New Roman" w:cs="Times New Roman"/>
          <w:b/>
          <w:sz w:val="20"/>
          <w:szCs w:val="20"/>
          <w:lang w:eastAsia="en-AU"/>
        </w:rPr>
        <w:t xml:space="preserve"> </w:t>
      </w:r>
      <w:commentRangeStart w:id="11"/>
      <w:r w:rsidRPr="00FE21B9">
        <w:rPr>
          <w:rFonts w:ascii="Times New Roman" w:eastAsia="Times New Roman" w:hAnsi="Times New Roman" w:cs="Times New Roman"/>
          <w:b/>
          <w:sz w:val="20"/>
          <w:szCs w:val="20"/>
          <w:lang w:eastAsia="en-AU"/>
        </w:rPr>
        <w:t>The British factories successfully competed with their rivals as their size and population grew.</w:t>
      </w:r>
      <w:commentRangeEnd w:id="11"/>
      <w:r w:rsidR="009E35A6" w:rsidRPr="00FE21B9">
        <w:rPr>
          <w:rStyle w:val="CommentReference"/>
          <w:b/>
        </w:rPr>
        <w:commentReference w:id="11"/>
      </w:r>
      <w:r w:rsidRPr="00E8136F">
        <w:rPr>
          <w:rFonts w:ascii="Times New Roman" w:eastAsia="Times New Roman" w:hAnsi="Times New Roman" w:cs="Times New Roman"/>
          <w:sz w:val="20"/>
          <w:szCs w:val="20"/>
          <w:lang w:eastAsia="en-AU"/>
        </w:rPr>
        <w:t xml:space="preserve"> The original clusters of fishing villages (</w:t>
      </w:r>
      <w:commentRangeStart w:id="12"/>
      <w:r w:rsidRPr="00E8136F">
        <w:rPr>
          <w:rFonts w:ascii="Times New Roman" w:eastAsia="Times New Roman" w:hAnsi="Times New Roman" w:cs="Times New Roman"/>
          <w:sz w:val="20"/>
          <w:szCs w:val="20"/>
          <w:lang w:eastAsia="en-AU"/>
        </w:rPr>
        <w:t xml:space="preserve">Madras and Calcutta) or series of islands (Bombay) became </w:t>
      </w:r>
      <w:r w:rsidRPr="00FE21B9">
        <w:rPr>
          <w:rFonts w:ascii="Times New Roman" w:eastAsia="Times New Roman" w:hAnsi="Times New Roman" w:cs="Times New Roman"/>
          <w:b/>
          <w:sz w:val="20"/>
          <w:szCs w:val="20"/>
          <w:lang w:eastAsia="en-AU"/>
        </w:rPr>
        <w:t>headquarters of the British administrative zones</w:t>
      </w:r>
      <w:commentRangeEnd w:id="12"/>
      <w:r w:rsidR="00FE21B9">
        <w:rPr>
          <w:rStyle w:val="CommentReference"/>
        </w:rPr>
        <w:commentReference w:id="12"/>
      </w:r>
      <w:r w:rsidRPr="00E8136F">
        <w:rPr>
          <w:rFonts w:ascii="Times New Roman" w:eastAsia="Times New Roman" w:hAnsi="Times New Roman" w:cs="Times New Roman"/>
          <w:sz w:val="20"/>
          <w:szCs w:val="20"/>
          <w:lang w:eastAsia="en-AU"/>
        </w:rPr>
        <w:t xml:space="preserve">, or presidencies as they generally came to be known. The factories and their </w:t>
      </w:r>
      <w:proofErr w:type="spellStart"/>
      <w:r w:rsidRPr="00E8136F">
        <w:rPr>
          <w:rFonts w:ascii="Times New Roman" w:eastAsia="Times New Roman" w:hAnsi="Times New Roman" w:cs="Times New Roman"/>
          <w:sz w:val="20"/>
          <w:szCs w:val="20"/>
          <w:lang w:eastAsia="en-AU"/>
        </w:rPr>
        <w:t>imme</w:t>
      </w:r>
      <w:proofErr w:type="spellEnd"/>
      <w:r w:rsidR="00062A48">
        <w:rPr>
          <w:rFonts w:ascii="Times New Roman" w:eastAsia="Times New Roman" w:hAnsi="Times New Roman" w:cs="Times New Roman"/>
          <w:sz w:val="20"/>
          <w:szCs w:val="20"/>
          <w:lang w:eastAsia="en-AU"/>
        </w:rPr>
        <w:tab/>
        <w:t>`</w:t>
      </w:r>
      <w:proofErr w:type="spellStart"/>
      <w:r w:rsidR="009E35A6">
        <w:rPr>
          <w:rFonts w:ascii="Times New Roman" w:eastAsia="Times New Roman" w:hAnsi="Times New Roman" w:cs="Times New Roman"/>
          <w:sz w:val="20"/>
          <w:szCs w:val="20"/>
          <w:lang w:eastAsia="en-AU"/>
        </w:rPr>
        <w:t>diate</w:t>
      </w:r>
      <w:proofErr w:type="spellEnd"/>
      <w:r w:rsidR="009E35A6">
        <w:rPr>
          <w:rFonts w:ascii="Times New Roman" w:eastAsia="Times New Roman" w:hAnsi="Times New Roman" w:cs="Times New Roman"/>
          <w:sz w:val="20"/>
          <w:szCs w:val="20"/>
          <w:lang w:eastAsia="en-AU"/>
        </w:rPr>
        <w:t xml:space="preserve"> </w:t>
      </w:r>
      <w:r w:rsidRPr="00E8136F">
        <w:rPr>
          <w:rFonts w:ascii="Times New Roman" w:eastAsia="Times New Roman" w:hAnsi="Times New Roman" w:cs="Times New Roman"/>
          <w:sz w:val="20"/>
          <w:szCs w:val="20"/>
          <w:lang w:eastAsia="en-AU"/>
        </w:rPr>
        <w:t xml:space="preserve">environs, known as the </w:t>
      </w:r>
      <w:commentRangeStart w:id="13"/>
      <w:r w:rsidRPr="008F2CD6">
        <w:rPr>
          <w:rFonts w:ascii="Times New Roman" w:eastAsia="Times New Roman" w:hAnsi="Times New Roman" w:cs="Times New Roman"/>
          <w:b/>
          <w:sz w:val="20"/>
          <w:szCs w:val="20"/>
          <w:lang w:eastAsia="en-AU"/>
        </w:rPr>
        <w:t>White-town</w:t>
      </w:r>
      <w:commentRangeEnd w:id="13"/>
      <w:r w:rsidR="00D07F85">
        <w:rPr>
          <w:rStyle w:val="CommentReference"/>
        </w:rPr>
        <w:commentReference w:id="13"/>
      </w:r>
      <w:r w:rsidRPr="00E8136F">
        <w:rPr>
          <w:rFonts w:ascii="Times New Roman" w:eastAsia="Times New Roman" w:hAnsi="Times New Roman" w:cs="Times New Roman"/>
          <w:sz w:val="20"/>
          <w:szCs w:val="20"/>
          <w:lang w:eastAsia="en-AU"/>
        </w:rPr>
        <w:t xml:space="preserve">, represented the actual and symbolic </w:t>
      </w:r>
      <w:proofErr w:type="spellStart"/>
      <w:r w:rsidRPr="00E8136F">
        <w:rPr>
          <w:rFonts w:ascii="Times New Roman" w:eastAsia="Times New Roman" w:hAnsi="Times New Roman" w:cs="Times New Roman"/>
          <w:sz w:val="20"/>
          <w:szCs w:val="20"/>
          <w:lang w:eastAsia="en-AU"/>
        </w:rPr>
        <w:t>preeminence</w:t>
      </w:r>
      <w:proofErr w:type="spellEnd"/>
      <w:r w:rsidRPr="00E8136F">
        <w:rPr>
          <w:rFonts w:ascii="Times New Roman" w:eastAsia="Times New Roman" w:hAnsi="Times New Roman" w:cs="Times New Roman"/>
          <w:sz w:val="20"/>
          <w:szCs w:val="20"/>
          <w:lang w:eastAsia="en-AU"/>
        </w:rPr>
        <w:t xml:space="preserve"> of the British--in terms of their political power--as well as their cultural values and social practices; meanwhile, their Indian collaborators lived in the </w:t>
      </w:r>
      <w:commentRangeStart w:id="14"/>
      <w:r w:rsidRPr="008F2CD6">
        <w:rPr>
          <w:rFonts w:ascii="Times New Roman" w:eastAsia="Times New Roman" w:hAnsi="Times New Roman" w:cs="Times New Roman"/>
          <w:b/>
          <w:sz w:val="20"/>
          <w:szCs w:val="20"/>
          <w:lang w:eastAsia="en-AU"/>
        </w:rPr>
        <w:t>Black-town</w:t>
      </w:r>
      <w:commentRangeEnd w:id="14"/>
      <w:r w:rsidR="0050393D">
        <w:rPr>
          <w:rStyle w:val="CommentReference"/>
        </w:rPr>
        <w:commentReference w:id="14"/>
      </w:r>
      <w:r w:rsidRPr="00E8136F">
        <w:rPr>
          <w:rFonts w:ascii="Times New Roman" w:eastAsia="Times New Roman" w:hAnsi="Times New Roman" w:cs="Times New Roman"/>
          <w:sz w:val="20"/>
          <w:szCs w:val="20"/>
          <w:lang w:eastAsia="en-AU"/>
        </w:rPr>
        <w:t xml:space="preserve">, separated from the factories by several </w:t>
      </w:r>
      <w:proofErr w:type="spellStart"/>
      <w:r w:rsidRPr="00E8136F">
        <w:rPr>
          <w:rFonts w:ascii="Times New Roman" w:eastAsia="Times New Roman" w:hAnsi="Times New Roman" w:cs="Times New Roman"/>
          <w:sz w:val="20"/>
          <w:szCs w:val="20"/>
          <w:lang w:eastAsia="en-AU"/>
        </w:rPr>
        <w:t>kilometers</w:t>
      </w:r>
      <w:proofErr w:type="spellEnd"/>
      <w:r w:rsidRPr="00E8136F">
        <w:rPr>
          <w:rFonts w:ascii="Times New Roman" w:eastAsia="Times New Roman" w:hAnsi="Times New Roman" w:cs="Times New Roman"/>
          <w:sz w:val="20"/>
          <w:szCs w:val="20"/>
          <w:lang w:eastAsia="en-AU"/>
        </w:rPr>
        <w:t>.</w:t>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 xml:space="preserve">The British company employed sepoys--European-trained and European-led Indian soldiers--to protect its trade, but local rulers sought their services to settle scores in regional power struggles. </w:t>
      </w:r>
      <w:commentRangeStart w:id="15"/>
      <w:r w:rsidRPr="00E8136F">
        <w:rPr>
          <w:rFonts w:ascii="Times New Roman" w:eastAsia="Times New Roman" w:hAnsi="Times New Roman" w:cs="Times New Roman"/>
          <w:sz w:val="20"/>
          <w:szCs w:val="20"/>
          <w:lang w:eastAsia="en-AU"/>
        </w:rPr>
        <w:t>South India witnessed the first open confrontation between the British and the French</w:t>
      </w:r>
      <w:commentRangeEnd w:id="15"/>
      <w:r w:rsidR="00E8287A">
        <w:rPr>
          <w:rStyle w:val="CommentReference"/>
        </w:rPr>
        <w:commentReference w:id="15"/>
      </w:r>
      <w:r w:rsidRPr="00E8136F">
        <w:rPr>
          <w:rFonts w:ascii="Times New Roman" w:eastAsia="Times New Roman" w:hAnsi="Times New Roman" w:cs="Times New Roman"/>
          <w:sz w:val="20"/>
          <w:szCs w:val="20"/>
          <w:lang w:eastAsia="en-AU"/>
        </w:rPr>
        <w:t xml:space="preserve">, whose forces were led by Robert Clive and François Dupleix, respectively. </w:t>
      </w:r>
      <w:commentRangeStart w:id="16"/>
      <w:r w:rsidRPr="00E8136F">
        <w:rPr>
          <w:rFonts w:ascii="Times New Roman" w:eastAsia="Times New Roman" w:hAnsi="Times New Roman" w:cs="Times New Roman"/>
          <w:sz w:val="20"/>
          <w:szCs w:val="20"/>
          <w:lang w:eastAsia="en-AU"/>
        </w:rPr>
        <w:t>Both companies desired to place their own candidate as the nawab, or ruler,</w:t>
      </w:r>
      <w:commentRangeEnd w:id="16"/>
      <w:r w:rsidR="00EC7790">
        <w:rPr>
          <w:rStyle w:val="CommentReference"/>
        </w:rPr>
        <w:commentReference w:id="16"/>
      </w:r>
      <w:r w:rsidRPr="00E8136F">
        <w:rPr>
          <w:rFonts w:ascii="Times New Roman" w:eastAsia="Times New Roman" w:hAnsi="Times New Roman" w:cs="Times New Roman"/>
          <w:sz w:val="20"/>
          <w:szCs w:val="20"/>
          <w:lang w:eastAsia="en-AU"/>
        </w:rPr>
        <w:t xml:space="preserve"> of </w:t>
      </w:r>
      <w:proofErr w:type="spellStart"/>
      <w:r w:rsidRPr="00E8136F">
        <w:rPr>
          <w:rFonts w:ascii="Times New Roman" w:eastAsia="Times New Roman" w:hAnsi="Times New Roman" w:cs="Times New Roman"/>
          <w:sz w:val="20"/>
          <w:szCs w:val="20"/>
          <w:lang w:eastAsia="en-AU"/>
        </w:rPr>
        <w:t>Arcot</w:t>
      </w:r>
      <w:proofErr w:type="spellEnd"/>
      <w:r w:rsidRPr="00E8136F">
        <w:rPr>
          <w:rFonts w:ascii="Times New Roman" w:eastAsia="Times New Roman" w:hAnsi="Times New Roman" w:cs="Times New Roman"/>
          <w:sz w:val="20"/>
          <w:szCs w:val="20"/>
          <w:lang w:eastAsia="en-AU"/>
        </w:rPr>
        <w:t xml:space="preserve">, the </w:t>
      </w:r>
      <w:r w:rsidRPr="00E8136F">
        <w:rPr>
          <w:rFonts w:ascii="Times New Roman" w:eastAsia="Times New Roman" w:hAnsi="Times New Roman" w:cs="Times New Roman"/>
          <w:sz w:val="20"/>
          <w:szCs w:val="20"/>
          <w:lang w:eastAsia="en-AU"/>
        </w:rPr>
        <w:lastRenderedPageBreak/>
        <w:t xml:space="preserve">area around Madras. At the end of a protracted struggle </w:t>
      </w:r>
      <w:commentRangeStart w:id="17"/>
      <w:r w:rsidRPr="001110CD">
        <w:rPr>
          <w:rFonts w:ascii="Times New Roman" w:eastAsia="Times New Roman" w:hAnsi="Times New Roman" w:cs="Times New Roman"/>
          <w:b/>
          <w:sz w:val="20"/>
          <w:szCs w:val="20"/>
          <w:lang w:eastAsia="en-AU"/>
        </w:rPr>
        <w:t>between 1744 and 1763, when the Peace of Paris was signed, the British gained an upper hand over the French and installed their man in power,</w:t>
      </w:r>
      <w:r w:rsidRPr="00E8136F">
        <w:rPr>
          <w:rFonts w:ascii="Times New Roman" w:eastAsia="Times New Roman" w:hAnsi="Times New Roman" w:cs="Times New Roman"/>
          <w:sz w:val="20"/>
          <w:szCs w:val="20"/>
          <w:lang w:eastAsia="en-AU"/>
        </w:rPr>
        <w:t xml:space="preserve"> </w:t>
      </w:r>
      <w:commentRangeEnd w:id="17"/>
      <w:r w:rsidR="001110CD">
        <w:rPr>
          <w:rStyle w:val="CommentReference"/>
        </w:rPr>
        <w:commentReference w:id="17"/>
      </w:r>
      <w:r w:rsidRPr="00E8136F">
        <w:rPr>
          <w:rFonts w:ascii="Times New Roman" w:eastAsia="Times New Roman" w:hAnsi="Times New Roman" w:cs="Times New Roman"/>
          <w:sz w:val="20"/>
          <w:szCs w:val="20"/>
          <w:lang w:eastAsia="en-AU"/>
        </w:rPr>
        <w:t xml:space="preserve">supporting him further with arms and lending large sums as well. The French and the British also backed different factions in the succession struggle for </w:t>
      </w:r>
      <w:proofErr w:type="spellStart"/>
      <w:r w:rsidRPr="00E8136F">
        <w:rPr>
          <w:rFonts w:ascii="Times New Roman" w:eastAsia="Times New Roman" w:hAnsi="Times New Roman" w:cs="Times New Roman"/>
          <w:sz w:val="20"/>
          <w:szCs w:val="20"/>
          <w:lang w:eastAsia="en-AU"/>
        </w:rPr>
        <w:t>Mughal</w:t>
      </w:r>
      <w:proofErr w:type="spellEnd"/>
      <w:r w:rsidRPr="00E8136F">
        <w:rPr>
          <w:rFonts w:ascii="Times New Roman" w:eastAsia="Times New Roman" w:hAnsi="Times New Roman" w:cs="Times New Roman"/>
          <w:sz w:val="20"/>
          <w:szCs w:val="20"/>
          <w:lang w:eastAsia="en-AU"/>
        </w:rPr>
        <w:t xml:space="preserve"> viceroyalty in Bengal, but </w:t>
      </w:r>
      <w:commentRangeStart w:id="18"/>
      <w:r w:rsidRPr="001A4396">
        <w:rPr>
          <w:rFonts w:ascii="Times New Roman" w:eastAsia="Times New Roman" w:hAnsi="Times New Roman" w:cs="Times New Roman"/>
          <w:b/>
          <w:sz w:val="20"/>
          <w:szCs w:val="20"/>
          <w:lang w:eastAsia="en-AU"/>
        </w:rPr>
        <w:t xml:space="preserve">Clive intervened successfully and defeated Nawab </w:t>
      </w:r>
      <w:proofErr w:type="spellStart"/>
      <w:r w:rsidRPr="001A4396">
        <w:rPr>
          <w:rFonts w:ascii="Times New Roman" w:eastAsia="Times New Roman" w:hAnsi="Times New Roman" w:cs="Times New Roman"/>
          <w:b/>
          <w:sz w:val="20"/>
          <w:szCs w:val="20"/>
          <w:lang w:eastAsia="en-AU"/>
        </w:rPr>
        <w:t>Siraj-ud-daula</w:t>
      </w:r>
      <w:proofErr w:type="spellEnd"/>
      <w:r w:rsidRPr="001A4396">
        <w:rPr>
          <w:rFonts w:ascii="Times New Roman" w:eastAsia="Times New Roman" w:hAnsi="Times New Roman" w:cs="Times New Roman"/>
          <w:b/>
          <w:sz w:val="20"/>
          <w:szCs w:val="20"/>
          <w:lang w:eastAsia="en-AU"/>
        </w:rPr>
        <w:t xml:space="preserve"> in the Battle of </w:t>
      </w:r>
      <w:proofErr w:type="spellStart"/>
      <w:r w:rsidRPr="001A4396">
        <w:rPr>
          <w:rFonts w:ascii="Times New Roman" w:eastAsia="Times New Roman" w:hAnsi="Times New Roman" w:cs="Times New Roman"/>
          <w:b/>
          <w:sz w:val="20"/>
          <w:szCs w:val="20"/>
          <w:lang w:eastAsia="en-AU"/>
        </w:rPr>
        <w:t>Plassey</w:t>
      </w:r>
      <w:proofErr w:type="spellEnd"/>
      <w:r w:rsidRPr="001A4396">
        <w:rPr>
          <w:rFonts w:ascii="Times New Roman" w:eastAsia="Times New Roman" w:hAnsi="Times New Roman" w:cs="Times New Roman"/>
          <w:b/>
          <w:sz w:val="20"/>
          <w:szCs w:val="20"/>
          <w:lang w:eastAsia="en-AU"/>
        </w:rPr>
        <w:t xml:space="preserve"> (</w:t>
      </w:r>
      <w:proofErr w:type="spellStart"/>
      <w:r w:rsidRPr="001A4396">
        <w:rPr>
          <w:rFonts w:ascii="Times New Roman" w:eastAsia="Times New Roman" w:hAnsi="Times New Roman" w:cs="Times New Roman"/>
          <w:b/>
          <w:sz w:val="20"/>
          <w:szCs w:val="20"/>
          <w:lang w:eastAsia="en-AU"/>
        </w:rPr>
        <w:t>Palashi</w:t>
      </w:r>
      <w:proofErr w:type="spellEnd"/>
      <w:r w:rsidRPr="001A4396">
        <w:rPr>
          <w:rFonts w:ascii="Times New Roman" w:eastAsia="Times New Roman" w:hAnsi="Times New Roman" w:cs="Times New Roman"/>
          <w:b/>
          <w:sz w:val="20"/>
          <w:szCs w:val="20"/>
          <w:lang w:eastAsia="en-AU"/>
        </w:rPr>
        <w:t xml:space="preserve">, about 150 </w:t>
      </w:r>
      <w:proofErr w:type="spellStart"/>
      <w:r w:rsidRPr="001A4396">
        <w:rPr>
          <w:rFonts w:ascii="Times New Roman" w:eastAsia="Times New Roman" w:hAnsi="Times New Roman" w:cs="Times New Roman"/>
          <w:b/>
          <w:sz w:val="20"/>
          <w:szCs w:val="20"/>
          <w:lang w:eastAsia="en-AU"/>
        </w:rPr>
        <w:t>kilometers</w:t>
      </w:r>
      <w:proofErr w:type="spellEnd"/>
      <w:r w:rsidRPr="001A4396">
        <w:rPr>
          <w:rFonts w:ascii="Times New Roman" w:eastAsia="Times New Roman" w:hAnsi="Times New Roman" w:cs="Times New Roman"/>
          <w:b/>
          <w:sz w:val="20"/>
          <w:szCs w:val="20"/>
          <w:lang w:eastAsia="en-AU"/>
        </w:rPr>
        <w:t xml:space="preserve"> north of Calcutta) in 1757. </w:t>
      </w:r>
      <w:proofErr w:type="gramStart"/>
      <w:r w:rsidRPr="001A4396">
        <w:rPr>
          <w:rFonts w:ascii="Times New Roman" w:eastAsia="Times New Roman" w:hAnsi="Times New Roman" w:cs="Times New Roman"/>
          <w:b/>
          <w:sz w:val="20"/>
          <w:szCs w:val="20"/>
          <w:lang w:eastAsia="en-AU"/>
        </w:rPr>
        <w:t>Clive found help from a combination of vested interests that opposed the existing nawab: disgruntled soldiers, landholders, and influential merchants whose commercial profits were closely linked to British fortunes.</w:t>
      </w:r>
      <w:commentRangeEnd w:id="18"/>
      <w:proofErr w:type="gramEnd"/>
      <w:r w:rsidR="00D94049" w:rsidRPr="001A4396">
        <w:rPr>
          <w:rStyle w:val="CommentReference"/>
          <w:b/>
        </w:rPr>
        <w:commentReference w:id="18"/>
      </w:r>
    </w:p>
    <w:p w:rsidR="00F21EAA" w:rsidRPr="00E8136F" w:rsidRDefault="00F21EAA" w:rsidP="00F13828">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 xml:space="preserve">Later, Clive defeated the </w:t>
      </w:r>
      <w:proofErr w:type="spellStart"/>
      <w:r w:rsidRPr="00E8136F">
        <w:rPr>
          <w:rFonts w:ascii="Times New Roman" w:eastAsia="Times New Roman" w:hAnsi="Times New Roman" w:cs="Times New Roman"/>
          <w:sz w:val="20"/>
          <w:szCs w:val="20"/>
          <w:lang w:eastAsia="en-AU"/>
        </w:rPr>
        <w:t>Mughal</w:t>
      </w:r>
      <w:proofErr w:type="spellEnd"/>
      <w:r w:rsidRPr="00E8136F">
        <w:rPr>
          <w:rFonts w:ascii="Times New Roman" w:eastAsia="Times New Roman" w:hAnsi="Times New Roman" w:cs="Times New Roman"/>
          <w:sz w:val="20"/>
          <w:szCs w:val="20"/>
          <w:lang w:eastAsia="en-AU"/>
        </w:rPr>
        <w:t xml:space="preserve"> forces at </w:t>
      </w:r>
      <w:proofErr w:type="spellStart"/>
      <w:r w:rsidRPr="00E8136F">
        <w:rPr>
          <w:rFonts w:ascii="Times New Roman" w:eastAsia="Times New Roman" w:hAnsi="Times New Roman" w:cs="Times New Roman"/>
          <w:sz w:val="20"/>
          <w:szCs w:val="20"/>
          <w:lang w:eastAsia="en-AU"/>
        </w:rPr>
        <w:t>Buxar</w:t>
      </w:r>
      <w:proofErr w:type="spellEnd"/>
      <w:r w:rsidRPr="00E8136F">
        <w:rPr>
          <w:rFonts w:ascii="Times New Roman" w:eastAsia="Times New Roman" w:hAnsi="Times New Roman" w:cs="Times New Roman"/>
          <w:sz w:val="20"/>
          <w:szCs w:val="20"/>
          <w:lang w:eastAsia="en-AU"/>
        </w:rPr>
        <w:t xml:space="preserve"> (</w:t>
      </w:r>
      <w:proofErr w:type="spellStart"/>
      <w:r w:rsidRPr="00E8136F">
        <w:rPr>
          <w:rFonts w:ascii="Times New Roman" w:eastAsia="Times New Roman" w:hAnsi="Times New Roman" w:cs="Times New Roman"/>
          <w:sz w:val="20"/>
          <w:szCs w:val="20"/>
          <w:lang w:eastAsia="en-AU"/>
        </w:rPr>
        <w:t>Baksar</w:t>
      </w:r>
      <w:proofErr w:type="spellEnd"/>
      <w:r w:rsidRPr="00E8136F">
        <w:rPr>
          <w:rFonts w:ascii="Times New Roman" w:eastAsia="Times New Roman" w:hAnsi="Times New Roman" w:cs="Times New Roman"/>
          <w:sz w:val="20"/>
          <w:szCs w:val="20"/>
          <w:lang w:eastAsia="en-AU"/>
        </w:rPr>
        <w:t xml:space="preserve">, west of Patna in Bihar) in 1765, and the </w:t>
      </w:r>
      <w:proofErr w:type="spellStart"/>
      <w:r w:rsidRPr="00E8136F">
        <w:rPr>
          <w:rFonts w:ascii="Times New Roman" w:eastAsia="Times New Roman" w:hAnsi="Times New Roman" w:cs="Times New Roman"/>
          <w:sz w:val="20"/>
          <w:szCs w:val="20"/>
          <w:lang w:eastAsia="en-AU"/>
        </w:rPr>
        <w:t>Mughal</w:t>
      </w:r>
      <w:proofErr w:type="spellEnd"/>
      <w:r w:rsidRPr="00E8136F">
        <w:rPr>
          <w:rFonts w:ascii="Times New Roman" w:eastAsia="Times New Roman" w:hAnsi="Times New Roman" w:cs="Times New Roman"/>
          <w:sz w:val="20"/>
          <w:szCs w:val="20"/>
          <w:lang w:eastAsia="en-AU"/>
        </w:rPr>
        <w:t xml:space="preserve"> emperor (Shah </w:t>
      </w:r>
      <w:proofErr w:type="spellStart"/>
      <w:r w:rsidRPr="00E8136F">
        <w:rPr>
          <w:rFonts w:ascii="Times New Roman" w:eastAsia="Times New Roman" w:hAnsi="Times New Roman" w:cs="Times New Roman"/>
          <w:sz w:val="20"/>
          <w:szCs w:val="20"/>
          <w:lang w:eastAsia="en-AU"/>
        </w:rPr>
        <w:t>Alam</w:t>
      </w:r>
      <w:proofErr w:type="spellEnd"/>
      <w:r w:rsidRPr="00E8136F">
        <w:rPr>
          <w:rFonts w:ascii="Times New Roman" w:eastAsia="Times New Roman" w:hAnsi="Times New Roman" w:cs="Times New Roman"/>
          <w:sz w:val="20"/>
          <w:szCs w:val="20"/>
          <w:lang w:eastAsia="en-AU"/>
        </w:rPr>
        <w:t xml:space="preserve">, r. 1759-1806) conferred on the company administrative rights over Bengal, Bihar, and Orissa, a region of roughly 25 million people with an annual revenue of 40 million rupees (for current value of the rupee--see Glossary). </w:t>
      </w:r>
      <w:commentRangeStart w:id="19"/>
      <w:r w:rsidRPr="00E8136F">
        <w:rPr>
          <w:rFonts w:ascii="Times New Roman" w:eastAsia="Times New Roman" w:hAnsi="Times New Roman" w:cs="Times New Roman"/>
          <w:sz w:val="20"/>
          <w:szCs w:val="20"/>
          <w:lang w:eastAsia="en-AU"/>
        </w:rPr>
        <w:t xml:space="preserve">The imperial grant virtually established the company as a </w:t>
      </w:r>
      <w:r w:rsidRPr="001A4396">
        <w:rPr>
          <w:rFonts w:ascii="Times New Roman" w:eastAsia="Times New Roman" w:hAnsi="Times New Roman" w:cs="Times New Roman"/>
          <w:b/>
          <w:sz w:val="20"/>
          <w:szCs w:val="20"/>
          <w:lang w:eastAsia="en-AU"/>
        </w:rPr>
        <w:t>sovereign power</w:t>
      </w:r>
      <w:r w:rsidRPr="00E8136F">
        <w:rPr>
          <w:rFonts w:ascii="Times New Roman" w:eastAsia="Times New Roman" w:hAnsi="Times New Roman" w:cs="Times New Roman"/>
          <w:sz w:val="20"/>
          <w:szCs w:val="20"/>
          <w:lang w:eastAsia="en-AU"/>
        </w:rPr>
        <w:t>, and Clive became the first British governor of Bengal.</w:t>
      </w:r>
      <w:commentRangeEnd w:id="19"/>
      <w:r w:rsidR="0048432D">
        <w:rPr>
          <w:rStyle w:val="CommentReference"/>
        </w:rPr>
        <w:commentReference w:id="19"/>
      </w:r>
    </w:p>
    <w:p w:rsidR="00F21EAA" w:rsidRPr="00E8136F" w:rsidRDefault="00F21EAA" w:rsidP="00E8136F">
      <w:pPr>
        <w:spacing w:before="100" w:beforeAutospacing="1" w:after="100" w:afterAutospacing="1" w:line="240" w:lineRule="auto"/>
        <w:jc w:val="both"/>
        <w:rPr>
          <w:rFonts w:ascii="Times New Roman" w:eastAsia="Times New Roman" w:hAnsi="Times New Roman" w:cs="Times New Roman"/>
          <w:sz w:val="20"/>
          <w:szCs w:val="20"/>
          <w:lang w:eastAsia="en-AU"/>
        </w:rPr>
      </w:pPr>
      <w:r w:rsidRPr="00E8136F">
        <w:rPr>
          <w:rFonts w:ascii="Times New Roman" w:eastAsia="Times New Roman" w:hAnsi="Times New Roman" w:cs="Times New Roman"/>
          <w:sz w:val="20"/>
          <w:szCs w:val="20"/>
          <w:lang w:eastAsia="en-AU"/>
        </w:rPr>
        <w:t xml:space="preserve">Besides the presence of the Portuguese, Dutch, British, and French, there were two lesser but noteworthy colonial groups. Danish entrepreneurs established themselves at several ports on the Malabar and Coromandel coasts, in the </w:t>
      </w:r>
      <w:commentRangeStart w:id="20"/>
      <w:r w:rsidRPr="00E8136F">
        <w:rPr>
          <w:rFonts w:ascii="Times New Roman" w:eastAsia="Times New Roman" w:hAnsi="Times New Roman" w:cs="Times New Roman"/>
          <w:sz w:val="20"/>
          <w:szCs w:val="20"/>
          <w:lang w:eastAsia="en-AU"/>
        </w:rPr>
        <w:t>vicinity</w:t>
      </w:r>
      <w:commentRangeEnd w:id="20"/>
      <w:r w:rsidR="007E1678">
        <w:rPr>
          <w:rStyle w:val="CommentReference"/>
        </w:rPr>
        <w:commentReference w:id="20"/>
      </w:r>
      <w:r w:rsidRPr="00E8136F">
        <w:rPr>
          <w:rFonts w:ascii="Times New Roman" w:eastAsia="Times New Roman" w:hAnsi="Times New Roman" w:cs="Times New Roman"/>
          <w:sz w:val="20"/>
          <w:szCs w:val="20"/>
          <w:lang w:eastAsia="en-AU"/>
        </w:rPr>
        <w:t xml:space="preserve"> of Calcutta and inland at Patna between 1695 and 1740. Austrian enterprises were set up in the 1720s on the vicinity of Surat in modern-day </w:t>
      </w:r>
      <w:proofErr w:type="spellStart"/>
      <w:r w:rsidRPr="00E8136F">
        <w:rPr>
          <w:rFonts w:ascii="Times New Roman" w:eastAsia="Times New Roman" w:hAnsi="Times New Roman" w:cs="Times New Roman"/>
          <w:sz w:val="20"/>
          <w:szCs w:val="20"/>
          <w:lang w:eastAsia="en-AU"/>
        </w:rPr>
        <w:t>southeastern</w:t>
      </w:r>
      <w:proofErr w:type="spellEnd"/>
      <w:r w:rsidRPr="00E8136F">
        <w:rPr>
          <w:rFonts w:ascii="Times New Roman" w:eastAsia="Times New Roman" w:hAnsi="Times New Roman" w:cs="Times New Roman"/>
          <w:sz w:val="20"/>
          <w:szCs w:val="20"/>
          <w:lang w:eastAsia="en-AU"/>
        </w:rPr>
        <w:t xml:space="preserve"> Gujarat. </w:t>
      </w:r>
      <w:commentRangeStart w:id="21"/>
      <w:r w:rsidRPr="00E8136F">
        <w:rPr>
          <w:rFonts w:ascii="Times New Roman" w:eastAsia="Times New Roman" w:hAnsi="Times New Roman" w:cs="Times New Roman"/>
          <w:sz w:val="20"/>
          <w:szCs w:val="20"/>
          <w:lang w:eastAsia="en-AU"/>
        </w:rPr>
        <w:t>As with the other non-British enterprises, the Danish and Austrian enclaves were taken over by the British between 1765 and 1815.</w:t>
      </w:r>
      <w:commentRangeEnd w:id="21"/>
      <w:r w:rsidR="00E0572B">
        <w:rPr>
          <w:rStyle w:val="CommentReference"/>
        </w:rPr>
        <w:commentReference w:id="21"/>
      </w:r>
    </w:p>
    <w:p w:rsidR="00414037" w:rsidRPr="00F21EAA" w:rsidRDefault="00F21EAA" w:rsidP="00F21EAA">
      <w:pPr>
        <w:spacing w:before="100" w:beforeAutospacing="1" w:after="100" w:afterAutospacing="1" w:line="240" w:lineRule="auto"/>
        <w:rPr>
          <w:rFonts w:ascii="Times New Roman" w:eastAsia="Times New Roman" w:hAnsi="Times New Roman" w:cs="Times New Roman"/>
          <w:sz w:val="24"/>
          <w:szCs w:val="24"/>
          <w:lang w:eastAsia="en-AU"/>
        </w:rPr>
      </w:pPr>
      <w:r w:rsidRPr="00F21EAA">
        <w:rPr>
          <w:rFonts w:ascii="Times New Roman" w:eastAsia="Times New Roman" w:hAnsi="Times New Roman" w:cs="Times New Roman"/>
          <w:i/>
          <w:iCs/>
          <w:sz w:val="24"/>
          <w:szCs w:val="24"/>
          <w:lang w:eastAsia="en-AU"/>
        </w:rPr>
        <w:t>Data as of September 1995</w:t>
      </w:r>
    </w:p>
    <w:p w:rsidR="00F21EAA" w:rsidRPr="00F21EAA" w:rsidRDefault="00F21EAA" w:rsidP="00F21EAA">
      <w:pPr>
        <w:spacing w:before="100" w:beforeAutospacing="1" w:after="100" w:afterAutospacing="1" w:line="240" w:lineRule="auto"/>
        <w:rPr>
          <w:rFonts w:ascii="Times New Roman" w:eastAsia="Times New Roman" w:hAnsi="Times New Roman" w:cs="Times New Roman"/>
          <w:sz w:val="24"/>
          <w:szCs w:val="24"/>
          <w:lang w:eastAsia="en-AU"/>
        </w:rPr>
      </w:pPr>
      <w:r w:rsidRPr="00F21EAA">
        <w:rPr>
          <w:rFonts w:ascii="Times New Roman" w:eastAsia="Times New Roman" w:hAnsi="Times New Roman" w:cs="Times New Roman"/>
          <w:color w:val="FF0000"/>
          <w:sz w:val="24"/>
          <w:szCs w:val="24"/>
          <w:lang w:eastAsia="en-AU"/>
        </w:rPr>
        <w:t>Reference for the above information</w:t>
      </w:r>
    </w:p>
    <w:p w:rsidR="008D42E2" w:rsidRPr="00F13828" w:rsidRDefault="00F21EAA" w:rsidP="00F13828">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F21EAA">
        <w:rPr>
          <w:rFonts w:ascii="Times New Roman" w:eastAsia="Times New Roman" w:hAnsi="Times New Roman" w:cs="Times New Roman"/>
          <w:sz w:val="24"/>
          <w:szCs w:val="24"/>
          <w:lang w:eastAsia="en-AU"/>
        </w:rPr>
        <w:t>British Invasion in India - India British Rule.</w:t>
      </w:r>
      <w:proofErr w:type="gramEnd"/>
      <w:r w:rsidRPr="00F21EAA">
        <w:rPr>
          <w:rFonts w:ascii="Times New Roman" w:eastAsia="Times New Roman" w:hAnsi="Times New Roman" w:cs="Times New Roman"/>
          <w:sz w:val="24"/>
          <w:szCs w:val="24"/>
          <w:lang w:eastAsia="en-AU"/>
        </w:rPr>
        <w:t xml:space="preserve"> 2011. </w:t>
      </w:r>
      <w:r w:rsidRPr="00F21EAA">
        <w:rPr>
          <w:rFonts w:ascii="Times New Roman" w:eastAsia="Times New Roman" w:hAnsi="Times New Roman" w:cs="Times New Roman"/>
          <w:i/>
          <w:iCs/>
          <w:sz w:val="24"/>
          <w:szCs w:val="24"/>
          <w:lang w:eastAsia="en-AU"/>
        </w:rPr>
        <w:t>British Invasion in India - India British Rule</w:t>
      </w:r>
      <w:r w:rsidRPr="00F21EAA">
        <w:rPr>
          <w:rFonts w:ascii="Times New Roman" w:eastAsia="Times New Roman" w:hAnsi="Times New Roman" w:cs="Times New Roman"/>
          <w:sz w:val="24"/>
          <w:szCs w:val="24"/>
          <w:lang w:eastAsia="en-AU"/>
        </w:rPr>
        <w:t xml:space="preserve">. [ONLINE] Available at: </w:t>
      </w:r>
      <w:hyperlink r:id="rId12" w:history="1">
        <w:r w:rsidRPr="00F21EAA">
          <w:rPr>
            <w:rFonts w:ascii="Times New Roman" w:eastAsia="Times New Roman" w:hAnsi="Times New Roman" w:cs="Times New Roman"/>
            <w:color w:val="0000FF"/>
            <w:sz w:val="24"/>
            <w:szCs w:val="24"/>
            <w:u w:val="single"/>
            <w:lang w:eastAsia="en-AU"/>
          </w:rPr>
          <w:t>http://www.indianchild.com/british_invasion_in_india.htm</w:t>
        </w:r>
      </w:hyperlink>
      <w:r w:rsidRPr="00F21EAA">
        <w:rPr>
          <w:rFonts w:ascii="Times New Roman" w:eastAsia="Times New Roman" w:hAnsi="Times New Roman" w:cs="Times New Roman"/>
          <w:sz w:val="24"/>
          <w:szCs w:val="24"/>
          <w:lang w:eastAsia="en-AU"/>
        </w:rPr>
        <w:t xml:space="preserve">. </w:t>
      </w:r>
      <w:proofErr w:type="gramStart"/>
      <w:r w:rsidRPr="00F21EAA">
        <w:rPr>
          <w:rFonts w:ascii="Times New Roman" w:eastAsia="Times New Roman" w:hAnsi="Times New Roman" w:cs="Times New Roman"/>
          <w:sz w:val="24"/>
          <w:szCs w:val="24"/>
          <w:lang w:eastAsia="en-AU"/>
        </w:rPr>
        <w:t>[Accessed 15 July 2011].</w:t>
      </w:r>
      <w:proofErr w:type="gramEnd"/>
    </w:p>
    <w:sectPr w:rsidR="008D42E2" w:rsidRPr="00F13828" w:rsidSect="008D42E2">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hopra's" w:date="2011-08-07T18:24:00Z" w:initials="C">
    <w:p w:rsidR="00F13828" w:rsidRDefault="00F13828">
      <w:pPr>
        <w:pStyle w:val="CommentText"/>
      </w:pPr>
      <w:r>
        <w:rPr>
          <w:rStyle w:val="CommentReference"/>
        </w:rPr>
        <w:annotationRef/>
      </w:r>
      <w:r w:rsidR="00E8136F">
        <w:t>Portuguese</w:t>
      </w:r>
      <w:r>
        <w:t xml:space="preserve"> invaded India because it was a rich country.</w:t>
      </w:r>
    </w:p>
  </w:comment>
  <w:comment w:id="1" w:author="Chopra's" w:date="2011-08-07T18:21:00Z" w:initials="C">
    <w:p w:rsidR="00F13828" w:rsidRDefault="00F13828">
      <w:pPr>
        <w:pStyle w:val="CommentText"/>
      </w:pPr>
      <w:r>
        <w:rPr>
          <w:rStyle w:val="CommentReference"/>
        </w:rPr>
        <w:annotationRef/>
      </w:r>
      <w:r>
        <w:t>Portuguese took over Goa, India and it became a centre of their commercial and political power</w:t>
      </w:r>
      <w:r w:rsidR="004B5620">
        <w:t>.</w:t>
      </w:r>
    </w:p>
  </w:comment>
  <w:comment w:id="2" w:author="Chopra's" w:date="2011-08-07T18:28:00Z" w:initials="C">
    <w:p w:rsidR="00E8136F" w:rsidRDefault="00E8136F">
      <w:pPr>
        <w:pStyle w:val="CommentText"/>
      </w:pPr>
      <w:r>
        <w:rPr>
          <w:rStyle w:val="CommentReference"/>
        </w:rPr>
        <w:annotationRef/>
      </w:r>
      <w:r>
        <w:t>British Empire captured the spice trade in India because they wanted to break the Portuguese monopoly in Asia.</w:t>
      </w:r>
    </w:p>
  </w:comment>
  <w:comment w:id="3" w:author="Chopra's" w:date="2011-08-07T18:36:00Z" w:initials="C">
    <w:p w:rsidR="00446580" w:rsidRDefault="00446580">
      <w:pPr>
        <w:pStyle w:val="CommentText"/>
      </w:pPr>
      <w:r>
        <w:rPr>
          <w:rStyle w:val="CommentReference"/>
        </w:rPr>
        <w:annotationRef/>
      </w:r>
      <w:r>
        <w:t>England established their first factory in Madras, India.</w:t>
      </w:r>
    </w:p>
  </w:comment>
  <w:comment w:id="4" w:author="Chopra's" w:date="2011-08-07T18:36:00Z" w:initials="C">
    <w:p w:rsidR="00446580" w:rsidRDefault="00446580">
      <w:pPr>
        <w:pStyle w:val="CommentText"/>
      </w:pPr>
      <w:r>
        <w:rPr>
          <w:rStyle w:val="CommentReference"/>
        </w:rPr>
        <w:annotationRef/>
      </w:r>
      <w:r>
        <w:t>Indians let the English people in their country in the hope that the British Empire will get rid of Portuguese people.</w:t>
      </w:r>
    </w:p>
  </w:comment>
  <w:comment w:id="5" w:author="Chopra's" w:date="2011-08-10T20:01:00Z" w:initials="C">
    <w:p w:rsidR="000F3C6E" w:rsidRDefault="000F3C6E">
      <w:pPr>
        <w:pStyle w:val="CommentText"/>
      </w:pPr>
      <w:r>
        <w:rPr>
          <w:rStyle w:val="CommentReference"/>
        </w:rPr>
        <w:annotationRef/>
      </w:r>
      <w:r>
        <w:t>This shows that to some extent Indians gave permission to British people to trade in India, however this does not mean they gave them permission to invade India.</w:t>
      </w:r>
    </w:p>
  </w:comment>
  <w:comment w:id="6" w:author="Chopra's" w:date="2011-08-10T20:05:00Z" w:initials="C">
    <w:p w:rsidR="000F3C6E" w:rsidRPr="000F3C6E" w:rsidRDefault="000F3C6E">
      <w:pPr>
        <w:pStyle w:val="CommentText"/>
      </w:pPr>
      <w:r>
        <w:rPr>
          <w:rStyle w:val="CommentReference"/>
        </w:rPr>
        <w:annotationRef/>
      </w:r>
      <w:r>
        <w:t>More or less this invasion was the result of the British Empire competing with the Europeans.</w:t>
      </w:r>
    </w:p>
  </w:comment>
  <w:comment w:id="7" w:author="Chopra's" w:date="2011-08-10T20:05:00Z" w:initials="C">
    <w:p w:rsidR="00306547" w:rsidRDefault="00306547">
      <w:pPr>
        <w:pStyle w:val="CommentText"/>
      </w:pPr>
      <w:r>
        <w:rPr>
          <w:rStyle w:val="CommentReference"/>
        </w:rPr>
        <w:annotationRef/>
      </w:r>
      <w:r>
        <w:t>East India company was found (1664)</w:t>
      </w:r>
    </w:p>
  </w:comment>
  <w:comment w:id="8" w:author="Chopra's" w:date="2011-08-14T14:55:00Z" w:initials="C">
    <w:p w:rsidR="008F2CD6" w:rsidRDefault="008F2CD6">
      <w:pPr>
        <w:pStyle w:val="CommentText"/>
      </w:pPr>
      <w:r>
        <w:rPr>
          <w:rStyle w:val="CommentReference"/>
        </w:rPr>
        <w:annotationRef/>
      </w:r>
      <w:r>
        <w:t>British empire had already established themselves in calculate without the permission of any emperor of that time.</w:t>
      </w:r>
    </w:p>
  </w:comment>
  <w:comment w:id="9" w:author="Chopra's" w:date="2011-08-14T14:58:00Z" w:initials="C">
    <w:p w:rsidR="00062A48" w:rsidRDefault="00062A48">
      <w:pPr>
        <w:pStyle w:val="CommentText"/>
      </w:pPr>
      <w:r>
        <w:rPr>
          <w:rStyle w:val="CommentReference"/>
        </w:rPr>
        <w:annotationRef/>
      </w:r>
      <w:r>
        <w:t>British bought silver and copper, this meant that they had money, with the help of money they could use their power on India very easily.</w:t>
      </w:r>
    </w:p>
  </w:comment>
  <w:comment w:id="10" w:author="Chopra's" w:date="2011-08-14T15:02:00Z" w:initials="C">
    <w:p w:rsidR="00062A48" w:rsidRDefault="00062A48">
      <w:pPr>
        <w:pStyle w:val="CommentText"/>
      </w:pPr>
      <w:r>
        <w:rPr>
          <w:rStyle w:val="CommentReference"/>
        </w:rPr>
        <w:annotationRef/>
      </w:r>
      <w:r>
        <w:t xml:space="preserve">Money gave them power so they were able to administer their own civil and criminal laws in India. </w:t>
      </w:r>
    </w:p>
    <w:p w:rsidR="00062A48" w:rsidRPr="00062A48" w:rsidRDefault="00062A48">
      <w:pPr>
        <w:pStyle w:val="CommentText"/>
        <w:rPr>
          <w:b/>
        </w:rPr>
      </w:pPr>
      <w:r>
        <w:rPr>
          <w:b/>
        </w:rPr>
        <w:t>They gave job to people in India so no one goes against them and there won’t be any hurdle in their rule over India.</w:t>
      </w:r>
    </w:p>
  </w:comment>
  <w:comment w:id="11" w:author="Chopra's" w:date="2011-08-14T19:40:00Z" w:initials="C">
    <w:p w:rsidR="009E35A6" w:rsidRDefault="009E35A6">
      <w:pPr>
        <w:pStyle w:val="CommentText"/>
      </w:pPr>
      <w:r>
        <w:rPr>
          <w:rStyle w:val="CommentReference"/>
        </w:rPr>
        <w:annotationRef/>
      </w:r>
      <w:r>
        <w:t>In this point the rivals of British empire are referred as French and Dutch colonies. British factories were successful to compete with them because they had a growing population in India.</w:t>
      </w:r>
    </w:p>
  </w:comment>
  <w:comment w:id="12" w:author="Chopra's" w:date="2011-08-14T20:03:00Z" w:initials="C">
    <w:p w:rsidR="00FE21B9" w:rsidRDefault="00FE21B9">
      <w:pPr>
        <w:pStyle w:val="CommentText"/>
      </w:pPr>
      <w:r>
        <w:rPr>
          <w:rStyle w:val="CommentReference"/>
        </w:rPr>
        <w:annotationRef/>
      </w:r>
      <w:r>
        <w:t xml:space="preserve">Madras, Calcutta and Bombay became the headquarters of the British administrative zones. </w:t>
      </w:r>
    </w:p>
  </w:comment>
  <w:comment w:id="13" w:author="Chopra's" w:date="2011-08-14T20:13:00Z" w:initials="C">
    <w:p w:rsidR="00D07F85" w:rsidRDefault="00D07F85">
      <w:pPr>
        <w:pStyle w:val="CommentText"/>
      </w:pPr>
      <w:r>
        <w:rPr>
          <w:rStyle w:val="CommentReference"/>
        </w:rPr>
        <w:annotationRef/>
      </w:r>
      <w:r>
        <w:t>Where British people had their factories they named it WHITE-TOWN. This was just the start of the racism.</w:t>
      </w:r>
    </w:p>
  </w:comment>
  <w:comment w:id="14" w:author="Chopra's" w:date="2011-08-14T20:18:00Z" w:initials="C">
    <w:p w:rsidR="0050393D" w:rsidRDefault="0050393D">
      <w:pPr>
        <w:pStyle w:val="CommentText"/>
      </w:pPr>
      <w:r>
        <w:rPr>
          <w:rStyle w:val="CommentReference"/>
        </w:rPr>
        <w:annotationRef/>
      </w:r>
      <w:r>
        <w:t>The town where the Britisher’s Indian collaborators lived, the named it the BLACK-TOWN, which was several kilometres away from factories (white-town).</w:t>
      </w:r>
    </w:p>
  </w:comment>
  <w:comment w:id="15" w:author="Chopra's" w:date="2011-08-14T20:30:00Z" w:initials="C">
    <w:p w:rsidR="00E8287A" w:rsidRDefault="00E8287A">
      <w:pPr>
        <w:pStyle w:val="CommentText"/>
      </w:pPr>
      <w:r>
        <w:rPr>
          <w:rStyle w:val="CommentReference"/>
        </w:rPr>
        <w:annotationRef/>
      </w:r>
      <w:r>
        <w:t xml:space="preserve">British and French people constantly </w:t>
      </w:r>
    </w:p>
  </w:comment>
  <w:comment w:id="16" w:author="Chopra's" w:date="2011-08-14T21:41:00Z" w:initials="C">
    <w:p w:rsidR="00EC7790" w:rsidRDefault="00EC7790">
      <w:pPr>
        <w:pStyle w:val="CommentText"/>
      </w:pPr>
      <w:r>
        <w:rPr>
          <w:rStyle w:val="CommentReference"/>
        </w:rPr>
        <w:annotationRef/>
      </w:r>
      <w:r>
        <w:t xml:space="preserve">French and British companies wanted their own candidate as a nawab. Nawab in English </w:t>
      </w:r>
      <w:r w:rsidR="00E0572B">
        <w:t>means King.</w:t>
      </w:r>
    </w:p>
  </w:comment>
  <w:comment w:id="17" w:author="Chopra's" w:date="2011-08-14T22:52:00Z" w:initials="C">
    <w:p w:rsidR="001110CD" w:rsidRDefault="001110CD">
      <w:pPr>
        <w:pStyle w:val="CommentText"/>
      </w:pPr>
      <w:r>
        <w:rPr>
          <w:rStyle w:val="CommentReference"/>
        </w:rPr>
        <w:annotationRef/>
      </w:r>
      <w:r w:rsidR="00561EC1">
        <w:t>When the Peace of Paris was signed, British gained power over French and installed British men their man in power.</w:t>
      </w:r>
    </w:p>
  </w:comment>
  <w:comment w:id="18" w:author="Chopra's" w:date="2011-08-15T20:19:00Z" w:initials="C">
    <w:p w:rsidR="00D94049" w:rsidRDefault="00D94049">
      <w:pPr>
        <w:pStyle w:val="CommentText"/>
      </w:pPr>
      <w:r>
        <w:rPr>
          <w:rStyle w:val="CommentReference"/>
        </w:rPr>
        <w:annotationRef/>
      </w:r>
      <w:r>
        <w:t>Clive successfully defeated the nawab</w:t>
      </w:r>
      <w:r w:rsidR="001E0DAA">
        <w:t xml:space="preserve"> </w:t>
      </w:r>
      <w:proofErr w:type="spellStart"/>
      <w:r w:rsidR="001E0DAA">
        <w:t>siraj-ud-daula</w:t>
      </w:r>
      <w:proofErr w:type="spellEnd"/>
      <w:r w:rsidR="001E0DAA">
        <w:t xml:space="preserve"> in the battle of </w:t>
      </w:r>
      <w:proofErr w:type="spellStart"/>
      <w:r w:rsidR="001E0DAA">
        <w:t>plassey</w:t>
      </w:r>
      <w:proofErr w:type="spellEnd"/>
      <w:r w:rsidR="001E0DAA">
        <w:t xml:space="preserve"> in 1757. The strategy that Clive played was really smart. He got the Indians that opposed the nawab and he won this battle with the combination of their hep. He was pretty smart to think for the perfect enemies that would stand against the nawab so he is in power against the nawab. He also involved the influential merchants whose commercial profits were linked with British fortune so in the end this was all for money. </w:t>
      </w:r>
    </w:p>
  </w:comment>
  <w:comment w:id="19" w:author="Chopra's" w:date="2011-08-15T20:35:00Z" w:initials="C">
    <w:p w:rsidR="0048432D" w:rsidRDefault="0048432D">
      <w:pPr>
        <w:pStyle w:val="CommentText"/>
      </w:pPr>
      <w:r>
        <w:rPr>
          <w:rStyle w:val="CommentReference"/>
        </w:rPr>
        <w:annotationRef/>
      </w:r>
      <w:r>
        <w:t xml:space="preserve">Clive defeated a </w:t>
      </w:r>
      <w:proofErr w:type="spellStart"/>
      <w:r>
        <w:t>mughal</w:t>
      </w:r>
      <w:proofErr w:type="spellEnd"/>
      <w:r>
        <w:t xml:space="preserve"> (meaning royal in English) </w:t>
      </w:r>
      <w:r w:rsidR="00B7191E">
        <w:t xml:space="preserve">of </w:t>
      </w:r>
      <w:proofErr w:type="spellStart"/>
      <w:r w:rsidR="00B7191E">
        <w:t>Buxar</w:t>
      </w:r>
      <w:proofErr w:type="spellEnd"/>
      <w:r w:rsidR="00B7191E">
        <w:t>. He also established a company as a highest power and Clive became the first British governor of Bengal. That’s where the British rule in Bengal started.</w:t>
      </w:r>
    </w:p>
  </w:comment>
  <w:comment w:id="20" w:author="Chopra's" w:date="2011-08-15T20:47:00Z" w:initials="C">
    <w:p w:rsidR="007E1678" w:rsidRDefault="007E1678">
      <w:pPr>
        <w:pStyle w:val="CommentText"/>
      </w:pPr>
      <w:r>
        <w:rPr>
          <w:rStyle w:val="CommentReference"/>
        </w:rPr>
        <w:annotationRef/>
      </w:r>
      <w:r>
        <w:t>Means neighbourhood</w:t>
      </w:r>
    </w:p>
  </w:comment>
  <w:comment w:id="21" w:author="Chopra's" w:date="2011-08-15T20:57:00Z" w:initials="C">
    <w:p w:rsidR="00E0572B" w:rsidRDefault="00E0572B">
      <w:pPr>
        <w:pStyle w:val="CommentText"/>
      </w:pPr>
      <w:r>
        <w:rPr>
          <w:rStyle w:val="CommentReference"/>
        </w:rPr>
        <w:annotationRef/>
      </w:r>
      <w:r>
        <w:t xml:space="preserve">British people slowly gained power on every single group present in India at that time. </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F21EAA"/>
    <w:rsid w:val="00062A48"/>
    <w:rsid w:val="000F3C6E"/>
    <w:rsid w:val="001110CD"/>
    <w:rsid w:val="001A4396"/>
    <w:rsid w:val="001E0DAA"/>
    <w:rsid w:val="001E783F"/>
    <w:rsid w:val="00306547"/>
    <w:rsid w:val="003C3BB1"/>
    <w:rsid w:val="00414037"/>
    <w:rsid w:val="00446580"/>
    <w:rsid w:val="00481935"/>
    <w:rsid w:val="0048432D"/>
    <w:rsid w:val="004B5620"/>
    <w:rsid w:val="0050393D"/>
    <w:rsid w:val="00561EC1"/>
    <w:rsid w:val="007E1678"/>
    <w:rsid w:val="008D42E2"/>
    <w:rsid w:val="008F2CD6"/>
    <w:rsid w:val="009E35A6"/>
    <w:rsid w:val="00B42749"/>
    <w:rsid w:val="00B7191E"/>
    <w:rsid w:val="00C97D37"/>
    <w:rsid w:val="00CC4478"/>
    <w:rsid w:val="00D07F85"/>
    <w:rsid w:val="00D94049"/>
    <w:rsid w:val="00DC5B0D"/>
    <w:rsid w:val="00E0572B"/>
    <w:rsid w:val="00E6590F"/>
    <w:rsid w:val="00E8136F"/>
    <w:rsid w:val="00E8287A"/>
    <w:rsid w:val="00EC7790"/>
    <w:rsid w:val="00EE61AA"/>
    <w:rsid w:val="00F13828"/>
    <w:rsid w:val="00F21EAA"/>
    <w:rsid w:val="00FE21B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2E2"/>
  </w:style>
  <w:style w:type="paragraph" w:styleId="Heading2">
    <w:name w:val="heading 2"/>
    <w:basedOn w:val="Normal"/>
    <w:link w:val="Heading2Char"/>
    <w:uiPriority w:val="9"/>
    <w:qFormat/>
    <w:rsid w:val="00F21EAA"/>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F21EAA"/>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1EAA"/>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F21EAA"/>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F21EA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F21EAA"/>
    <w:rPr>
      <w:b/>
      <w:bCs/>
    </w:rPr>
  </w:style>
  <w:style w:type="character" w:styleId="Hyperlink">
    <w:name w:val="Hyperlink"/>
    <w:basedOn w:val="DefaultParagraphFont"/>
    <w:uiPriority w:val="99"/>
    <w:semiHidden/>
    <w:unhideWhenUsed/>
    <w:rsid w:val="00F21EAA"/>
    <w:rPr>
      <w:color w:val="0000FF"/>
      <w:u w:val="single"/>
    </w:rPr>
  </w:style>
  <w:style w:type="character" w:styleId="Emphasis">
    <w:name w:val="Emphasis"/>
    <w:basedOn w:val="DefaultParagraphFont"/>
    <w:uiPriority w:val="20"/>
    <w:qFormat/>
    <w:rsid w:val="00F21EAA"/>
    <w:rPr>
      <w:i/>
      <w:iCs/>
    </w:rPr>
  </w:style>
  <w:style w:type="character" w:styleId="CommentReference">
    <w:name w:val="annotation reference"/>
    <w:basedOn w:val="DefaultParagraphFont"/>
    <w:uiPriority w:val="99"/>
    <w:semiHidden/>
    <w:unhideWhenUsed/>
    <w:rsid w:val="00F13828"/>
    <w:rPr>
      <w:sz w:val="16"/>
      <w:szCs w:val="16"/>
    </w:rPr>
  </w:style>
  <w:style w:type="paragraph" w:styleId="CommentText">
    <w:name w:val="annotation text"/>
    <w:basedOn w:val="Normal"/>
    <w:link w:val="CommentTextChar"/>
    <w:uiPriority w:val="99"/>
    <w:semiHidden/>
    <w:unhideWhenUsed/>
    <w:rsid w:val="00F13828"/>
    <w:pPr>
      <w:spacing w:line="240" w:lineRule="auto"/>
    </w:pPr>
    <w:rPr>
      <w:sz w:val="20"/>
      <w:szCs w:val="20"/>
    </w:rPr>
  </w:style>
  <w:style w:type="character" w:customStyle="1" w:styleId="CommentTextChar">
    <w:name w:val="Comment Text Char"/>
    <w:basedOn w:val="DefaultParagraphFont"/>
    <w:link w:val="CommentText"/>
    <w:uiPriority w:val="99"/>
    <w:semiHidden/>
    <w:rsid w:val="00F13828"/>
    <w:rPr>
      <w:sz w:val="20"/>
      <w:szCs w:val="20"/>
    </w:rPr>
  </w:style>
  <w:style w:type="paragraph" w:styleId="CommentSubject">
    <w:name w:val="annotation subject"/>
    <w:basedOn w:val="CommentText"/>
    <w:next w:val="CommentText"/>
    <w:link w:val="CommentSubjectChar"/>
    <w:uiPriority w:val="99"/>
    <w:semiHidden/>
    <w:unhideWhenUsed/>
    <w:rsid w:val="00F13828"/>
    <w:rPr>
      <w:b/>
      <w:bCs/>
    </w:rPr>
  </w:style>
  <w:style w:type="character" w:customStyle="1" w:styleId="CommentSubjectChar">
    <w:name w:val="Comment Subject Char"/>
    <w:basedOn w:val="CommentTextChar"/>
    <w:link w:val="CommentSubject"/>
    <w:uiPriority w:val="99"/>
    <w:semiHidden/>
    <w:rsid w:val="00F13828"/>
    <w:rPr>
      <w:b/>
      <w:bCs/>
    </w:rPr>
  </w:style>
  <w:style w:type="paragraph" w:styleId="BalloonText">
    <w:name w:val="Balloon Text"/>
    <w:basedOn w:val="Normal"/>
    <w:link w:val="BalloonTextChar"/>
    <w:uiPriority w:val="99"/>
    <w:semiHidden/>
    <w:unhideWhenUsed/>
    <w:rsid w:val="00F138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828"/>
    <w:rPr>
      <w:rFonts w:ascii="Tahoma" w:hAnsi="Tahoma" w:cs="Tahoma"/>
      <w:sz w:val="16"/>
      <w:szCs w:val="16"/>
    </w:rPr>
  </w:style>
  <w:style w:type="paragraph" w:styleId="Revision">
    <w:name w:val="Revision"/>
    <w:hidden/>
    <w:uiPriority w:val="99"/>
    <w:semiHidden/>
    <w:rsid w:val="00EC7790"/>
    <w:pPr>
      <w:spacing w:after="0" w:line="240" w:lineRule="auto"/>
    </w:pPr>
  </w:style>
</w:styles>
</file>

<file path=word/webSettings.xml><?xml version="1.0" encoding="utf-8"?>
<w:webSettings xmlns:r="http://schemas.openxmlformats.org/officeDocument/2006/relationships" xmlns:w="http://schemas.openxmlformats.org/wordprocessingml/2006/main">
  <w:divs>
    <w:div w:id="194040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dianchild.com/british_invasion_in_india.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dianchild.com/british_invasion_in_india.htm" TargetMode="External"/><Relationship Id="rId12" Type="http://schemas.openxmlformats.org/officeDocument/2006/relationships/hyperlink" Target="http://www.indianchild.com/british_invasion_in_india.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indianchild.com/british_invasion_in_india.htm" TargetMode="External"/><Relationship Id="rId11" Type="http://schemas.openxmlformats.org/officeDocument/2006/relationships/hyperlink" Target="http://www.indianchild.com/british_invasion_in_india.htm" TargetMode="External"/><Relationship Id="rId5" Type="http://schemas.openxmlformats.org/officeDocument/2006/relationships/comments" Target="comments.xml"/><Relationship Id="rId10" Type="http://schemas.openxmlformats.org/officeDocument/2006/relationships/hyperlink" Target="http://www.indianchild.com/british_invasion_in_india.htm" TargetMode="External"/><Relationship Id="rId4" Type="http://schemas.openxmlformats.org/officeDocument/2006/relationships/webSettings" Target="webSettings.xml"/><Relationship Id="rId9" Type="http://schemas.openxmlformats.org/officeDocument/2006/relationships/hyperlink" Target="http://www.indianchild.com/british_invasion_in_indi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8A11A-A23B-4AA3-861C-808801B0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Chopra's</dc:creator>
  <cp:lastModifiedBy>Chopra's</cp:lastModifiedBy>
  <cp:revision>13</cp:revision>
  <dcterms:created xsi:type="dcterms:W3CDTF">2011-08-03T12:18:00Z</dcterms:created>
  <dcterms:modified xsi:type="dcterms:W3CDTF">2011-08-15T11:27:00Z</dcterms:modified>
</cp:coreProperties>
</file>